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E6" w:rsidRDefault="002061E6" w:rsidP="00206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Specification File of SZSE High-frequency Market Quote Data</w:t>
      </w:r>
    </w:p>
    <w:p w:rsidR="002061E6" w:rsidRDefault="002061E6" w:rsidP="00206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b/>
          <w:sz w:val="28"/>
          <w:szCs w:val="28"/>
          <w:lang w:eastAsia="zh-CN"/>
        </w:rPr>
      </w:pPr>
    </w:p>
    <w:p w:rsidR="002061E6" w:rsidRDefault="002061E6" w:rsidP="00206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lang w:eastAsia="zh-CN"/>
        </w:rPr>
      </w:pPr>
    </w:p>
    <w:p w:rsidR="002061E6" w:rsidRDefault="002061E6" w:rsidP="002061E6">
      <w:pPr>
        <w:pStyle w:val="TableParagraph"/>
        <w:spacing w:before="48" w:after="48"/>
        <w:ind w:firstLine="0"/>
        <w:rPr>
          <w:rFonts w:ascii="Times New Roman" w:eastAsia="楷体" w:hAnsi="Times New Roman"/>
          <w:b/>
          <w:sz w:val="21"/>
          <w:szCs w:val="21"/>
          <w:lang w:eastAsia="zh-CN"/>
        </w:rPr>
      </w:pPr>
      <w:r>
        <w:rPr>
          <w:rFonts w:ascii="Times New Roman" w:eastAsia="楷体" w:hAnsi="Times New Roman"/>
          <w:b/>
          <w:sz w:val="21"/>
          <w:szCs w:val="21"/>
          <w:lang w:eastAsia="zh-CN"/>
        </w:rPr>
        <w:t xml:space="preserve">Stock_status.txt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2454"/>
        <w:gridCol w:w="1100"/>
        <w:gridCol w:w="4075"/>
      </w:tblGrid>
      <w:tr w:rsidR="002061E6" w:rsidTr="00E22988">
        <w:trPr>
          <w:trHeight w:hRule="exact" w:val="4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bookmarkStart w:id="0" w:name="_GoBack"/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Name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Abbreviation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Data Type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left="103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Notes</w:t>
            </w:r>
          </w:p>
        </w:tc>
      </w:tr>
      <w:tr w:rsidR="002061E6" w:rsidTr="00E22988">
        <w:trPr>
          <w:trHeight w:hRule="exact" w:val="41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Date of trade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TradeDate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Format: </w:t>
            </w:r>
            <w:r>
              <w:rPr>
                <w:rFonts w:eastAsia="楷体"/>
                <w:sz w:val="20"/>
                <w:szCs w:val="18"/>
              </w:rPr>
              <w:t>yyyymmdd</w:t>
            </w:r>
          </w:p>
        </w:tc>
      </w:tr>
      <w:tr w:rsidR="002061E6" w:rsidTr="009416D1">
        <w:trPr>
          <w:trHeight w:hRule="exact" w:val="70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 generation time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OrigTime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The time when the stock exchange data is generated</w:t>
            </w:r>
          </w:p>
        </w:tc>
      </w:tr>
      <w:tr w:rsidR="002061E6" w:rsidTr="00E22988">
        <w:trPr>
          <w:trHeight w:hRule="exact" w:val="5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Send time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SendTime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</w:p>
        </w:tc>
      </w:tr>
      <w:tr w:rsidR="002061E6" w:rsidTr="00E22988">
        <w:trPr>
          <w:trHeight w:hRule="exact" w:val="5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Receipt time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recvtime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</w:p>
        </w:tc>
      </w:tr>
      <w:tr w:rsidR="002061E6" w:rsidTr="00E22988">
        <w:trPr>
          <w:trHeight w:hRule="exact" w:val="5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Database entry time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dbtime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</w:p>
        </w:tc>
      </w:tr>
      <w:tr w:rsidR="002061E6" w:rsidTr="00E22988">
        <w:trPr>
          <w:trHeight w:hRule="exact" w:val="41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Channel code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ChannelNo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uInt16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left="103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</w:p>
        </w:tc>
      </w:tr>
      <w:tr w:rsidR="002061E6" w:rsidTr="00E22988">
        <w:trPr>
          <w:trHeight w:hRule="exact" w:val="41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C8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left="103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</w:p>
        </w:tc>
      </w:tr>
      <w:tr w:rsidR="002061E6" w:rsidTr="00E22988">
        <w:trPr>
          <w:trHeight w:hRule="exact" w:val="39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 source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D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ou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C4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left="103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102 = Shenzhen Stock Exchange</w:t>
            </w:r>
          </w:p>
        </w:tc>
      </w:tr>
      <w:tr w:rsidR="002061E6" w:rsidTr="00E22988">
        <w:trPr>
          <w:trHeight w:hRule="exact" w:val="782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status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FinancialStatus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C8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left="103" w:right="12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</w:p>
        </w:tc>
      </w:tr>
      <w:tr w:rsidR="002061E6" w:rsidTr="00E22988">
        <w:trPr>
          <w:trHeight w:hRule="exact" w:val="94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Margin trading buyout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FinancialLongFlag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Margin trading sale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LendSecurityShortFlag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Subscription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SubscribeFlag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Redemption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RedeemFlag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Subscription offer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OfferBuyFlag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Stock conversion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ConvertStockFlag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Resale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PutBackFlag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Exercise (options)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ExerciseFlag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Long open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LongOpenFlag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Short open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ShortOpenFlag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 xml:space="preserve">Gold </w:t>
            </w:r>
            <w:r>
              <w:rPr>
                <w:rFonts w:eastAsia="楷体"/>
                <w:sz w:val="20"/>
                <w:szCs w:val="18"/>
              </w:rPr>
              <w:t>ETF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material purchase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GoldETFMaterial OfferbuyFlag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Gold </w:t>
            </w:r>
            <w:r>
              <w:rPr>
                <w:rFonts w:eastAsia="楷体"/>
                <w:sz w:val="20"/>
                <w:szCs w:val="18"/>
              </w:rPr>
              <w:t>ETF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material redemption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GoldETFMaterialRedeemFlag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Advance acceptance of tender offer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ADReciveOfferFlag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Removal of tender offer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RemoveOfferFlag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Stock conversion canceled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ConvertStockCancelFlag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Resale canceled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PutbackCancelFlag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6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Pledge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PledgeFlag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120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Release of mortgage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UnresolvedChargeFlag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459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Voting right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Vote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706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Stock pledge repurchase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StockPledgedRepurchase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423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Real time split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RealtimeSplit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 w:firstLineChars="150" w:firstLine="30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434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Real time merge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RealtimeCombine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852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 xml:space="preserve">Covered 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c</w:t>
            </w:r>
            <w:r>
              <w:rPr>
                <w:rFonts w:eastAsia="楷体"/>
                <w:sz w:val="20"/>
                <w:szCs w:val="18"/>
                <w:lang w:eastAsia="zh-CN"/>
              </w:rPr>
              <w:t>all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Covered Call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tr w:rsidR="002061E6" w:rsidTr="00E22988">
        <w:trPr>
          <w:trHeight w:hRule="exact" w:val="859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Market maker offer price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  <w:lang w:eastAsia="zh-CN"/>
              </w:rPr>
              <w:t>MarketMakerOfferPrice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right="1"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C1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 w:line="278" w:lineRule="auto"/>
              <w:ind w:right="1302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 w:hint="eastAsia"/>
                <w:sz w:val="20"/>
                <w:szCs w:val="18"/>
                <w:lang w:eastAsia="zh-CN"/>
              </w:rPr>
              <w:t>Y=Yes, N=No</w:t>
            </w:r>
          </w:p>
        </w:tc>
      </w:tr>
      <w:bookmarkEnd w:id="0"/>
    </w:tbl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Style w:val="aff2"/>
          <w:bCs w:val="0"/>
        </w:rPr>
      </w:pPr>
      <w:r>
        <w:rPr>
          <w:rStyle w:val="aff2"/>
          <w:rFonts w:hint="eastAsia"/>
          <w:bCs w:val="0"/>
          <w:lang w:eastAsia="zh-CN"/>
        </w:rPr>
        <w:t>Market Quote Snapshots</w:t>
      </w:r>
      <w:r>
        <w:rPr>
          <w:rStyle w:val="aff2"/>
          <w:bCs w:val="0"/>
        </w:rPr>
        <w:t xml:space="preserve"> </w:t>
      </w:r>
    </w:p>
    <w:p w:rsidR="002061E6" w:rsidRDefault="002061E6" w:rsidP="002061E6">
      <w:pPr>
        <w:rPr>
          <w:rFonts w:eastAsia="楷体"/>
          <w:sz w:val="22"/>
        </w:rPr>
      </w:pPr>
      <w:r>
        <w:rPr>
          <w:rFonts w:eastAsia="楷体" w:hint="eastAsia"/>
          <w:sz w:val="22"/>
          <w:lang w:eastAsia="zh-CN"/>
        </w:rPr>
        <w:t>Spot goods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>hq_snap_spot.txt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>MDStreamID = 010</w:t>
      </w:r>
    </w:p>
    <w:p w:rsidR="002061E6" w:rsidRDefault="002061E6" w:rsidP="002061E6">
      <w:pPr>
        <w:rPr>
          <w:rFonts w:eastAsia="楷体"/>
          <w:sz w:val="22"/>
        </w:rPr>
      </w:pPr>
      <w:r>
        <w:rPr>
          <w:rFonts w:eastAsia="楷体" w:hint="eastAsia"/>
          <w:sz w:val="22"/>
          <w:lang w:eastAsia="zh-CN"/>
        </w:rPr>
        <w:t>Options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 xml:space="preserve">hq_snap_option.txt 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>MDStreamID = 040</w:t>
      </w:r>
    </w:p>
    <w:p w:rsidR="002061E6" w:rsidRDefault="002061E6" w:rsidP="002061E6">
      <w:pPr>
        <w:rPr>
          <w:rFonts w:eastAsia="楷体"/>
          <w:sz w:val="22"/>
        </w:rPr>
      </w:pPr>
      <w:r>
        <w:rPr>
          <w:rFonts w:eastAsia="楷体" w:hint="eastAsia"/>
          <w:sz w:val="22"/>
          <w:lang w:eastAsia="zh-CN"/>
        </w:rPr>
        <w:t xml:space="preserve">Pledged repurchase 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>hq_snap_pledge.txt</w:t>
      </w:r>
      <w:r>
        <w:rPr>
          <w:rFonts w:eastAsia="楷体" w:hint="eastAsia"/>
          <w:sz w:val="22"/>
          <w:lang w:eastAsia="zh-CN"/>
        </w:rPr>
        <w:t xml:space="preserve"> 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>MDStreamID =</w:t>
      </w:r>
      <w:r>
        <w:rPr>
          <w:rFonts w:eastAsia="楷体" w:hint="eastAsia"/>
          <w:sz w:val="22"/>
          <w:lang w:eastAsia="zh-CN"/>
        </w:rPr>
        <w:t xml:space="preserve"> </w:t>
      </w:r>
      <w:r>
        <w:rPr>
          <w:rFonts w:eastAsia="楷体"/>
          <w:sz w:val="22"/>
        </w:rPr>
        <w:t>020</w:t>
      </w:r>
    </w:p>
    <w:p w:rsidR="002061E6" w:rsidRDefault="002061E6" w:rsidP="002061E6">
      <w:pPr>
        <w:rPr>
          <w:rFonts w:eastAsia="楷体" w:hint="eastAsia"/>
          <w:sz w:val="22"/>
          <w:lang w:eastAsia="zh-CN"/>
        </w:rPr>
      </w:pPr>
      <w:r>
        <w:rPr>
          <w:rFonts w:eastAsia="楷体" w:hint="eastAsia"/>
          <w:sz w:val="22"/>
          <w:lang w:eastAsia="zh-CN"/>
        </w:rPr>
        <w:t xml:space="preserve">Bond distribution 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>hq_snap_bond.txt</w:t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 w:hint="eastAsia"/>
          <w:sz w:val="22"/>
          <w:lang w:eastAsia="zh-CN"/>
        </w:rPr>
        <w:tab/>
      </w:r>
      <w:r>
        <w:rPr>
          <w:rFonts w:eastAsia="楷体"/>
          <w:sz w:val="22"/>
        </w:rPr>
        <w:t>MDStreamID = 030</w:t>
      </w:r>
    </w:p>
    <w:p w:rsidR="002061E6" w:rsidRDefault="002061E6" w:rsidP="002061E6">
      <w:pPr>
        <w:rPr>
          <w:rFonts w:eastAsia="楷体" w:hint="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416"/>
        <w:gridCol w:w="1230"/>
        <w:gridCol w:w="4028"/>
      </w:tblGrid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Field Name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Abbreviation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Data Type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Notes</w:t>
            </w: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Date of trade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TradeDate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N8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Format: yyyymmdd</w:t>
            </w: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 generation time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OrigTime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The time when the stock exchange data is generated</w:t>
            </w: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>Send time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SendTime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90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Receipt time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recvtime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Database entry time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dbtime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Channel code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ChannelNo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uInt16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SecurityID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C8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</w:tr>
      <w:tr w:rsidR="002061E6" w:rsidTr="00E22988">
        <w:trPr>
          <w:trHeight w:val="611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 source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D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ou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C4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102 = Shenzhen Stock Exchange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22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Market quote type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MDStreamID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C3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010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= snapshot of the spot goods (stock, fund and bond etc.) centralized bidding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020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= snapshot of pledged repurchase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030 = snapshot of bond distribution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040 = snapshot of options centralized bidding (all in 300111)</w:t>
            </w:r>
          </w:p>
        </w:tc>
      </w:tr>
      <w:tr w:rsidR="002061E6" w:rsidTr="00E22988">
        <w:trPr>
          <w:trHeight w:val="4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Previous closing price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PreClosePx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4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Price change </w:t>
            </w:r>
            <w:r>
              <w:rPr>
                <w:rFonts w:eastAsia="楷体"/>
                <w:sz w:val="20"/>
                <w:szCs w:val="18"/>
              </w:rPr>
              <w:t>1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PxChange1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Change compared with previous closing, three decimal places</w:t>
            </w:r>
          </w:p>
        </w:tc>
      </w:tr>
      <w:tr w:rsidR="002061E6" w:rsidTr="00E22988">
        <w:trPr>
          <w:trHeight w:val="4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Price change </w:t>
            </w:r>
            <w:r>
              <w:rPr>
                <w:rFonts w:eastAsia="楷体"/>
                <w:sz w:val="20"/>
                <w:szCs w:val="18"/>
              </w:rPr>
              <w:t>2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PxChange2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Change compared with today opening, three decimal places</w:t>
            </w:r>
          </w:p>
        </w:tc>
      </w:tr>
      <w:tr w:rsidR="002061E6" w:rsidTr="00E22988">
        <w:trPr>
          <w:trHeight w:val="4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Opening price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OpenPx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4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Highest price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HighPx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4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Bottom price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LowPx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4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Last price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LastPx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135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Number of trades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NumTrades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N9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63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trade volume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TotalVolumeTrade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N12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49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trade value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TotalValueTrade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N(17,3)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P/E ratio </w:t>
            </w:r>
            <w:r>
              <w:rPr>
                <w:rFonts w:eastAsia="楷体"/>
                <w:sz w:val="20"/>
                <w:szCs w:val="18"/>
              </w:rPr>
              <w:t>1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PERatio1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N(7,2)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Two </w:t>
            </w:r>
            <w:r>
              <w:rPr>
                <w:rFonts w:eastAsia="楷体"/>
                <w:sz w:val="20"/>
                <w:szCs w:val="18"/>
              </w:rPr>
              <w:t>decimal places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Stock: price/last-year EPS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Bond: accrued interest per CNY100 par value</w:t>
            </w: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P/E ratio </w:t>
            </w:r>
            <w:r>
              <w:rPr>
                <w:rFonts w:eastAsia="楷体"/>
                <w:sz w:val="20"/>
                <w:szCs w:val="18"/>
              </w:rPr>
              <w:t>2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PERatio2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N(7,2)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Two </w:t>
            </w:r>
            <w:r>
              <w:rPr>
                <w:rFonts w:eastAsia="楷体"/>
                <w:sz w:val="20"/>
                <w:szCs w:val="18"/>
              </w:rPr>
              <w:t>decimal places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Stock: price/current-year EPS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Bond: yield-to-maturity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Fund: IOPV or net value</w:t>
            </w:r>
          </w:p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Warrant: premium rate</w:t>
            </w: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Stage of trading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TradingPhaseCode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C2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Code for product trading phase: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Codes at the zero bit position:</w:t>
            </w:r>
            <w:r>
              <w:rPr>
                <w:rFonts w:eastAsia="楷体"/>
                <w:sz w:val="20"/>
                <w:szCs w:val="18"/>
              </w:rPr>
              <w:br/>
              <w:t>S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start (before market open)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batch auction at market open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continuous trading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B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market break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lastRenderedPageBreak/>
              <w:t>C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closing auction</w:t>
            </w:r>
            <w:r>
              <w:rPr>
                <w:rFonts w:eastAsia="楷体"/>
                <w:sz w:val="20"/>
                <w:szCs w:val="18"/>
              </w:rPr>
              <w:br/>
              <w:t>E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market close</w:t>
            </w:r>
            <w:r>
              <w:rPr>
                <w:rFonts w:eastAsia="楷体"/>
                <w:sz w:val="20"/>
                <w:szCs w:val="18"/>
              </w:rPr>
              <w:br/>
              <w:t>H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trading halt </w:t>
            </w:r>
            <w:r>
              <w:rPr>
                <w:rFonts w:eastAsia="楷体"/>
                <w:sz w:val="20"/>
                <w:szCs w:val="18"/>
              </w:rPr>
              <w:br/>
              <w:t>A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after-hours trading</w:t>
            </w:r>
            <w:r>
              <w:rPr>
                <w:rFonts w:eastAsia="楷体"/>
                <w:sz w:val="20"/>
                <w:szCs w:val="18"/>
              </w:rPr>
              <w:br/>
              <w:t>V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volatility interruption</w:t>
            </w:r>
            <w:r>
              <w:rPr>
                <w:rFonts w:eastAsia="楷体"/>
                <w:sz w:val="20"/>
                <w:szCs w:val="18"/>
              </w:rPr>
              <w:br/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Codes at the one bit position</w:t>
            </w:r>
            <w:r>
              <w:rPr>
                <w:rFonts w:eastAsia="楷体"/>
                <w:sz w:val="20"/>
                <w:szCs w:val="18"/>
              </w:rPr>
              <w:br/>
              <w:t>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normal status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 = trading suspension for a whole day</w:t>
            </w: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>Total offer volume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totalofferqty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N12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257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Weighted average offer price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weightedavgofferpx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4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bid volume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totalbidqty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N12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Agreement, with the quantity and the price are combined in one item</w:t>
            </w:r>
          </w:p>
        </w:tc>
      </w:tr>
      <w:tr w:rsidR="002061E6" w:rsidTr="00E22988">
        <w:trPr>
          <w:trHeight w:val="188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Weighted average bid price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weightedavgbidpx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Agreement, with the quantity and the price are combined in one item</w:t>
            </w:r>
          </w:p>
        </w:tc>
      </w:tr>
      <w:tr w:rsidR="002061E6" w:rsidTr="00E22988">
        <w:trPr>
          <w:trHeight w:val="202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T-1 net value of funds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PreNAV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N(12,6)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Fund</w:t>
            </w:r>
          </w:p>
        </w:tc>
      </w:tr>
      <w:tr w:rsidR="002061E6" w:rsidTr="00E22988">
        <w:trPr>
          <w:trHeight w:val="216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Real-time reference net value of funds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RealTimeNAV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N(12,6)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Fund</w:t>
            </w:r>
          </w:p>
        </w:tc>
      </w:tr>
      <w:tr w:rsidR="002061E6" w:rsidTr="00E22988">
        <w:trPr>
          <w:trHeight w:val="203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Premium rate of warrants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WarrantPremiumRate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Warrant</w:t>
            </w:r>
          </w:p>
        </w:tc>
      </w:tr>
      <w:tr w:rsidR="002061E6" w:rsidTr="00E22988">
        <w:trPr>
          <w:trHeight w:val="283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Upper circuit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UpLimitPx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204"/>
        </w:trPr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Lower circuit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DownLimitPx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</w:t>
            </w:r>
            <w:r>
              <w:rPr>
                <w:rFonts w:eastAsia="楷体"/>
                <w:sz w:val="20"/>
                <w:szCs w:val="18"/>
              </w:rPr>
              <w:t>ontract volume</w:t>
            </w:r>
          </w:p>
        </w:tc>
        <w:tc>
          <w:tcPr>
            <w:tcW w:w="241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TotalLongPosition</w:t>
            </w:r>
          </w:p>
        </w:tc>
        <w:tc>
          <w:tcPr>
            <w:tcW w:w="123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N12</w:t>
            </w:r>
          </w:p>
        </w:tc>
        <w:tc>
          <w:tcPr>
            <w:tcW w:w="402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The contract volume of derivatives</w:t>
            </w:r>
          </w:p>
        </w:tc>
      </w:tr>
    </w:tbl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Style w:val="aff2"/>
          <w:rFonts w:hint="eastAsia"/>
          <w:bCs w:val="0"/>
          <w:lang w:eastAsia="zh-CN"/>
        </w:rPr>
      </w:pPr>
      <w:r>
        <w:rPr>
          <w:rStyle w:val="aff2"/>
          <w:rFonts w:hint="eastAsia"/>
          <w:bCs w:val="0"/>
          <w:lang w:eastAsia="zh-CN"/>
        </w:rPr>
        <w:t xml:space="preserve">After-hours Pricing Trading Snapshot </w:t>
      </w:r>
      <w:r>
        <w:rPr>
          <w:rStyle w:val="aff2"/>
          <w:rFonts w:hint="eastAsia"/>
          <w:bCs w:val="0"/>
          <w:lang w:eastAsia="zh-CN"/>
        </w:rPr>
        <w:tab/>
      </w:r>
      <w:r>
        <w:rPr>
          <w:rStyle w:val="aff2"/>
          <w:bCs w:val="0"/>
        </w:rPr>
        <w:t>hq_closeSnape.tzt</w:t>
      </w:r>
    </w:p>
    <w:p w:rsidR="002061E6" w:rsidRDefault="002061E6" w:rsidP="002061E6">
      <w:pPr>
        <w:rPr>
          <w:rFonts w:hint="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344"/>
        <w:gridCol w:w="1433"/>
        <w:gridCol w:w="3927"/>
      </w:tblGrid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Field Name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Abbreviation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Data Type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Notes</w:t>
            </w:r>
          </w:p>
        </w:tc>
      </w:tr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Date of trade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TradeDate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N8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Format: yyyymmdd</w:t>
            </w:r>
          </w:p>
        </w:tc>
      </w:tr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 generation time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OrigTime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The time when the stock exchange data is generated</w:t>
            </w:r>
          </w:p>
        </w:tc>
      </w:tr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Send time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SendTime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98"/>
        </w:trPr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Receipt time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recvtime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Database entry time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dbtime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Channel code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ChannelNo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uInt16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Market quote type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MDStreamID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C3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ind w:left="200" w:hangingChars="100" w:hanging="20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060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= with the closing price as the pricing basis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061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with the weighted average price of the trading volume as the pricing basis</w:t>
            </w:r>
          </w:p>
        </w:tc>
      </w:tr>
      <w:tr w:rsidR="002061E6" w:rsidTr="00E22988"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SecurityID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C8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611"/>
        </w:trPr>
        <w:tc>
          <w:tcPr>
            <w:tcW w:w="223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 source</w:t>
            </w:r>
          </w:p>
        </w:tc>
        <w:tc>
          <w:tcPr>
            <w:tcW w:w="2344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D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ou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ce</w:t>
            </w:r>
          </w:p>
        </w:tc>
        <w:tc>
          <w:tcPr>
            <w:tcW w:w="1433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C4</w:t>
            </w:r>
          </w:p>
        </w:tc>
        <w:tc>
          <w:tcPr>
            <w:tcW w:w="392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102 = Shenzhen Stock Exchange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9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>Previous closing price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PreClosePx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N(9,3)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Number of trades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NumTrades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trade volume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TotalVolumeTrade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N12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trade value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TotalValueTrade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N(17,3)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Stage of trading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TradingPhaseCode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C2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Code for product trading phase: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Codes at the zero bit position:</w:t>
            </w:r>
            <w:r>
              <w:rPr>
                <w:rFonts w:eastAsia="楷体"/>
                <w:sz w:val="20"/>
                <w:szCs w:val="18"/>
              </w:rPr>
              <w:br/>
              <w:t>S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start (before market open)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batch auction at market open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continuous trading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B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market break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closing auction</w:t>
            </w:r>
            <w:r>
              <w:rPr>
                <w:rFonts w:eastAsia="楷体"/>
                <w:sz w:val="20"/>
                <w:szCs w:val="18"/>
              </w:rPr>
              <w:br/>
              <w:t>E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market close</w:t>
            </w:r>
            <w:r>
              <w:rPr>
                <w:rFonts w:eastAsia="楷体"/>
                <w:sz w:val="20"/>
                <w:szCs w:val="18"/>
              </w:rPr>
              <w:br/>
              <w:t>H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trading halt </w:t>
            </w:r>
            <w:r>
              <w:rPr>
                <w:rFonts w:eastAsia="楷体"/>
                <w:sz w:val="20"/>
                <w:szCs w:val="18"/>
              </w:rPr>
              <w:br/>
              <w:t>A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after-hours trading</w:t>
            </w:r>
            <w:r>
              <w:rPr>
                <w:rFonts w:eastAsia="楷体"/>
                <w:sz w:val="20"/>
                <w:szCs w:val="18"/>
              </w:rPr>
              <w:br/>
              <w:t>V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volatility interruption</w:t>
            </w:r>
            <w:r>
              <w:rPr>
                <w:rFonts w:eastAsia="楷体"/>
                <w:sz w:val="20"/>
                <w:szCs w:val="18"/>
              </w:rPr>
              <w:br/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Codes at the one bit position</w:t>
            </w:r>
            <w:r>
              <w:rPr>
                <w:rFonts w:eastAsia="楷体"/>
                <w:sz w:val="20"/>
                <w:szCs w:val="18"/>
              </w:rPr>
              <w:br/>
              <w:t>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normal status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 = trading suspension for a whole day</w:t>
            </w: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6" w:rsidRDefault="002061E6" w:rsidP="00E22988">
            <w:pPr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After-hours pricing: buying price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`buypx`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NUMBER(9,3)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(</w:t>
            </w:r>
            <w:r>
              <w:rPr>
                <w:rFonts w:eastAsia="楷体"/>
                <w:sz w:val="20"/>
                <w:szCs w:val="18"/>
              </w:rPr>
              <w:t>300611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) when the market quote type is </w:t>
            </w:r>
            <w:r>
              <w:rPr>
                <w:rFonts w:eastAsia="楷体"/>
                <w:sz w:val="20"/>
                <w:szCs w:val="18"/>
              </w:rPr>
              <w:t>060 061</w:t>
            </w: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6" w:rsidRDefault="002061E6" w:rsidP="00E22988">
            <w:pPr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After-hours pricing: buying volume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`buynum`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NUMBER(12)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When the market quote type is </w:t>
            </w:r>
            <w:r>
              <w:rPr>
                <w:rFonts w:eastAsia="楷体"/>
                <w:sz w:val="20"/>
                <w:szCs w:val="18"/>
              </w:rPr>
              <w:t>060 061</w:t>
            </w: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6" w:rsidRDefault="002061E6" w:rsidP="00E22988">
            <w:pPr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After-hours pricing: selling price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`sellpx`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NUMBER(9,3)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2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6" w:rsidRDefault="002061E6" w:rsidP="00E22988">
            <w:pPr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After-hours pricing: selling volume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`sellnum`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NUMBER(12)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When the market quote type is</w:t>
            </w:r>
            <w:r>
              <w:rPr>
                <w:rFonts w:eastAsia="楷体"/>
                <w:sz w:val="20"/>
                <w:szCs w:val="18"/>
              </w:rPr>
              <w:t xml:space="preserve"> 060 061</w:t>
            </w:r>
          </w:p>
        </w:tc>
      </w:tr>
    </w:tbl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Style w:val="aff2"/>
          <w:bCs w:val="0"/>
        </w:rPr>
      </w:pPr>
      <w:r>
        <w:rPr>
          <w:rStyle w:val="aff2"/>
          <w:rFonts w:hint="eastAsia"/>
          <w:bCs w:val="0"/>
          <w:lang w:eastAsia="zh-CN"/>
        </w:rPr>
        <w:t xml:space="preserve">Securities Market Quote Snapshot Levels </w:t>
      </w:r>
    </w:p>
    <w:p w:rsidR="002061E6" w:rsidRDefault="002061E6" w:rsidP="002061E6">
      <w:pPr>
        <w:rPr>
          <w:rStyle w:val="aff2"/>
          <w:b w:val="0"/>
        </w:rPr>
      </w:pPr>
      <w:r>
        <w:rPr>
          <w:rStyle w:val="aff2"/>
          <w:rFonts w:hint="eastAsia"/>
          <w:b w:val="0"/>
          <w:lang w:eastAsia="zh-CN"/>
        </w:rPr>
        <w:t xml:space="preserve">Spot goods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snap_level_spot.txt</w:t>
      </w:r>
      <w:r>
        <w:rPr>
          <w:rStyle w:val="aff2"/>
          <w:rFonts w:hint="eastAsia"/>
          <w:b w:val="0"/>
          <w:lang w:eastAsia="zh-CN"/>
        </w:rPr>
        <w:t xml:space="preserve">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 010</w:t>
      </w:r>
    </w:p>
    <w:p w:rsidR="002061E6" w:rsidRDefault="002061E6" w:rsidP="002061E6">
      <w:pPr>
        <w:rPr>
          <w:rStyle w:val="aff2"/>
          <w:b w:val="0"/>
        </w:rPr>
      </w:pPr>
      <w:r>
        <w:rPr>
          <w:rStyle w:val="aff2"/>
          <w:rFonts w:hint="eastAsia"/>
          <w:b w:val="0"/>
          <w:lang w:eastAsia="zh-CN"/>
        </w:rPr>
        <w:t>Options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snap_level_option.txt</w:t>
      </w:r>
      <w:r>
        <w:rPr>
          <w:rStyle w:val="aff2"/>
          <w:rFonts w:hint="eastAsia"/>
          <w:b w:val="0"/>
          <w:lang w:eastAsia="zh-CN"/>
        </w:rPr>
        <w:t xml:space="preserve">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 040</w:t>
      </w:r>
    </w:p>
    <w:p w:rsidR="002061E6" w:rsidRDefault="002061E6" w:rsidP="002061E6">
      <w:pPr>
        <w:rPr>
          <w:rStyle w:val="aff2"/>
          <w:b w:val="0"/>
        </w:rPr>
      </w:pPr>
      <w:r>
        <w:rPr>
          <w:rStyle w:val="aff2"/>
          <w:rFonts w:hint="eastAsia"/>
          <w:b w:val="0"/>
          <w:lang w:eastAsia="zh-CN"/>
        </w:rPr>
        <w:t xml:space="preserve">Pledged repurchase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snap_level_pledge.txt</w:t>
      </w:r>
      <w:r>
        <w:rPr>
          <w:rStyle w:val="aff2"/>
          <w:b w:val="0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 020</w:t>
      </w:r>
    </w:p>
    <w:p w:rsidR="002061E6" w:rsidRDefault="002061E6" w:rsidP="002061E6">
      <w:pPr>
        <w:rPr>
          <w:rStyle w:val="aff2"/>
          <w:rFonts w:hint="eastAsia"/>
          <w:b w:val="0"/>
          <w:lang w:eastAsia="zh-CN"/>
        </w:rPr>
      </w:pPr>
      <w:r>
        <w:rPr>
          <w:rStyle w:val="aff2"/>
          <w:rFonts w:hint="eastAsia"/>
          <w:b w:val="0"/>
          <w:lang w:eastAsia="zh-CN"/>
        </w:rPr>
        <w:t xml:space="preserve">Bond distribution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snap_level_bond.txt</w:t>
      </w:r>
      <w:r>
        <w:rPr>
          <w:rStyle w:val="aff2"/>
          <w:b w:val="0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 030</w:t>
      </w:r>
    </w:p>
    <w:p w:rsidR="002061E6" w:rsidRDefault="002061E6" w:rsidP="002061E6">
      <w:pPr>
        <w:rPr>
          <w:rStyle w:val="aff2"/>
          <w:rFonts w:hint="eastAsia"/>
          <w:b w:val="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298"/>
        <w:gridCol w:w="1702"/>
        <w:gridCol w:w="3824"/>
      </w:tblGrid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Field Name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Abbreviation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Data Type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Notes</w:t>
            </w: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Date of trade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TradeDate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 (8)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Format: yyyymmdd</w:t>
            </w: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 generation time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OrigTime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The time when the stock exchange data is generated</w:t>
            </w: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>Send time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SendTime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Receipt time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Recvtime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Database entry time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dbtime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Channel code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ChannelNo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uInt16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90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SecurityID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C8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 source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D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ou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ce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C4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102 = Shenzhen Stock Exchange</w:t>
            </w: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Market quote type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MDStreamID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C3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010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spot goods (stocks, funds and bonds etc.) centralized bidding trading snapshot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020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pledged repurchase trading snapshot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03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0: bond distribution snapshot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040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options centralized bidding trading snapshot (</w:t>
            </w:r>
            <w:r>
              <w:rPr>
                <w:rFonts w:eastAsia="楷体"/>
                <w:sz w:val="20"/>
                <w:szCs w:val="18"/>
              </w:rPr>
              <w:t>300111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)</w:t>
            </w: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Offer price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Bid price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Offer volume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Bid volume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OfferPX2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BidPX2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OfferSize2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BidSize2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OfferPX3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BidPX3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OfferSize3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BidSize3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OfferPX4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BidPX4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OfferSize4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BidSize4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OfferPX5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BidPX5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OfferSize5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BidSize5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OfferPX6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BidPX6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OfferSize6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BidSize6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OfferPX7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BidPX7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OfferSize7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BidSize7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OfferPX8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BidPX8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OfferSize8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BidSize8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OfferPX9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BidPX9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53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Cs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OfferSize9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49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BidSize9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49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OfferPX10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22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BidPX10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NUMBER(9,3)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08"/>
        </w:trPr>
        <w:tc>
          <w:tcPr>
            <w:tcW w:w="2112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OfferSize10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90"/>
        </w:trPr>
        <w:tc>
          <w:tcPr>
            <w:tcW w:w="2112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BidSize10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217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leftChars="85" w:left="292" w:hangingChars="57" w:hanging="114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number of buy orders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NUMORDERS_B1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NUMBER(10)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109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Number of displayed buy order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NOORDERS _B1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NUMBER(10)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</w:tr>
      <w:tr w:rsidR="002061E6" w:rsidTr="00E22988">
        <w:trPr>
          <w:trHeight w:val="299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Queue of buy order 1</w:t>
            </w:r>
          </w:p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ORDERQTY_B1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VARCHAR2(512)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Separate with </w:t>
            </w:r>
            <w:r>
              <w:rPr>
                <w:rFonts w:eastAsia="楷体"/>
                <w:sz w:val="20"/>
                <w:szCs w:val="18"/>
              </w:rPr>
              <w:t>|</w:t>
            </w:r>
          </w:p>
        </w:tc>
      </w:tr>
      <w:tr w:rsidR="002061E6" w:rsidTr="00E22988">
        <w:trPr>
          <w:trHeight w:val="326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leftChars="85" w:left="292" w:hangingChars="57" w:hanging="114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number of sale order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NUMORDERS_S1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NUMBER(10)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</w:tr>
      <w:tr w:rsidR="002061E6" w:rsidTr="00E22988">
        <w:trPr>
          <w:trHeight w:val="242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Number of displayed sale order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NOORDERS _S1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NUMBER(10)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b/>
                <w:bCs/>
                <w:sz w:val="20"/>
                <w:szCs w:val="18"/>
              </w:rPr>
            </w:pPr>
          </w:p>
        </w:tc>
      </w:tr>
      <w:tr w:rsidR="002061E6" w:rsidTr="00E22988">
        <w:trPr>
          <w:trHeight w:val="271"/>
        </w:trPr>
        <w:tc>
          <w:tcPr>
            <w:tcW w:w="2112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Queue of sale order 1</w:t>
            </w:r>
          </w:p>
        </w:tc>
        <w:tc>
          <w:tcPr>
            <w:tcW w:w="2298" w:type="dxa"/>
            <w:vAlign w:val="center"/>
          </w:tcPr>
          <w:p w:rsidR="002061E6" w:rsidRDefault="002061E6" w:rsidP="00E22988">
            <w:pPr>
              <w:ind w:firstLine="9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bCs/>
                <w:sz w:val="20"/>
                <w:szCs w:val="18"/>
              </w:rPr>
              <w:t>ORDERQTY_S1</w:t>
            </w:r>
          </w:p>
        </w:tc>
        <w:tc>
          <w:tcPr>
            <w:tcW w:w="170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VARCHAR2(512)</w:t>
            </w:r>
          </w:p>
        </w:tc>
        <w:tc>
          <w:tcPr>
            <w:tcW w:w="3824" w:type="dxa"/>
            <w:vAlign w:val="center"/>
          </w:tcPr>
          <w:p w:rsidR="002061E6" w:rsidRDefault="002061E6" w:rsidP="00E22988">
            <w:pPr>
              <w:spacing w:line="207" w:lineRule="atLeast"/>
              <w:ind w:firstLine="90"/>
              <w:jc w:val="center"/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Separate with </w:t>
            </w:r>
            <w:r>
              <w:rPr>
                <w:rFonts w:eastAsia="楷体"/>
                <w:sz w:val="20"/>
                <w:szCs w:val="18"/>
              </w:rPr>
              <w:t>|</w:t>
            </w:r>
          </w:p>
        </w:tc>
      </w:tr>
    </w:tbl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Fonts w:hint="eastAsia"/>
          <w:lang w:eastAsia="zh-CN"/>
        </w:rPr>
      </w:pPr>
    </w:p>
    <w:p w:rsidR="002061E6" w:rsidRDefault="002061E6" w:rsidP="002061E6">
      <w:pPr>
        <w:rPr>
          <w:rStyle w:val="aff2"/>
          <w:rFonts w:hint="eastAsia"/>
          <w:bCs w:val="0"/>
          <w:lang w:eastAsia="zh-CN"/>
        </w:rPr>
      </w:pPr>
      <w:r>
        <w:rPr>
          <w:rStyle w:val="aff2"/>
          <w:rFonts w:hint="eastAsia"/>
          <w:bCs w:val="0"/>
          <w:lang w:eastAsia="zh-CN"/>
        </w:rPr>
        <w:t xml:space="preserve">Index Market Quote </w:t>
      </w:r>
      <w:r>
        <w:rPr>
          <w:rStyle w:val="aff2"/>
          <w:rFonts w:hint="eastAsia"/>
          <w:bCs w:val="0"/>
          <w:lang w:eastAsia="zh-CN"/>
        </w:rPr>
        <w:tab/>
      </w:r>
      <w:r>
        <w:rPr>
          <w:rStyle w:val="aff2"/>
          <w:bCs w:val="0"/>
        </w:rPr>
        <w:t>hq_index.txt</w:t>
      </w:r>
    </w:p>
    <w:p w:rsidR="002061E6" w:rsidRDefault="002061E6" w:rsidP="002061E6">
      <w:pPr>
        <w:rPr>
          <w:rStyle w:val="aff2"/>
          <w:rFonts w:hint="eastAsia"/>
          <w:bCs w:val="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675"/>
        <w:gridCol w:w="1290"/>
        <w:gridCol w:w="3678"/>
      </w:tblGrid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Name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Abbreviation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Data Type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Notes</w:t>
            </w: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Date of trade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TradeDate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N8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Format: yyyymmdd</w:t>
            </w: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 generation time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OrigTime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The time when the stock exchange data is generated</w:t>
            </w: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Send time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SendTime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Receipt time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recvtime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Database entry time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dbtime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Channel code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ChannelNo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uInt16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Market quote type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MDStreamID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C3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309011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，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900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= market quote of index snapshots</w:t>
            </w:r>
          </w:p>
        </w:tc>
      </w:tr>
      <w:tr w:rsidR="002061E6" w:rsidTr="00E22988"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SecurityID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C8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611"/>
        </w:trPr>
        <w:tc>
          <w:tcPr>
            <w:tcW w:w="229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 source</w:t>
            </w:r>
          </w:p>
        </w:tc>
        <w:tc>
          <w:tcPr>
            <w:tcW w:w="2675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D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ou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ce</w:t>
            </w:r>
          </w:p>
        </w:tc>
        <w:tc>
          <w:tcPr>
            <w:tcW w:w="1290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C4</w:t>
            </w:r>
          </w:p>
        </w:tc>
        <w:tc>
          <w:tcPr>
            <w:tcW w:w="3678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102 = Shenzhen Stock Exchange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>Previous closing price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PreClosePx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N(9,3)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Opening index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OpenPx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N(9,3)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Opening price, t</w:t>
            </w:r>
            <w:r>
              <w:rPr>
                <w:rFonts w:eastAsia="楷体"/>
                <w:sz w:val="20"/>
                <w:szCs w:val="18"/>
              </w:rPr>
              <w:t>hree decimal places</w:t>
            </w: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Highest index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HighPx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N(9,3)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Highest price, t</w:t>
            </w:r>
            <w:r>
              <w:rPr>
                <w:rFonts w:eastAsia="楷体"/>
                <w:sz w:val="20"/>
                <w:szCs w:val="18"/>
              </w:rPr>
              <w:t>hree decimal places</w:t>
            </w: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Lowest index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LowPx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N(9,3)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Bottom price, t</w:t>
            </w:r>
            <w:r>
              <w:rPr>
                <w:rFonts w:eastAsia="楷体"/>
                <w:sz w:val="20"/>
                <w:szCs w:val="18"/>
              </w:rPr>
              <w:t>hree decimal places</w:t>
            </w: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Current index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LastPx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N(9,3)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Last price, t</w:t>
            </w:r>
            <w:r>
              <w:rPr>
                <w:rFonts w:eastAsia="楷体"/>
                <w:sz w:val="20"/>
                <w:szCs w:val="18"/>
              </w:rPr>
              <w:t>hree decimal places</w:t>
            </w: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Number of trades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NumTrades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trade volume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TotalVolumeTrade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N12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</w:p>
        </w:tc>
      </w:tr>
      <w:tr w:rsidR="002061E6" w:rsidTr="00E22988">
        <w:trPr>
          <w:trHeight w:val="29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Total trade value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TotalValueTrade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N(17,3)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rPr>
          <w:trHeight w:val="61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Stage of trading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kern w:val="2"/>
                <w:sz w:val="20"/>
                <w:szCs w:val="18"/>
              </w:rPr>
            </w:pPr>
            <w:r>
              <w:rPr>
                <w:rFonts w:ascii="Times New Roman" w:eastAsia="楷体" w:hAnsi="Times New Roman"/>
                <w:kern w:val="2"/>
                <w:sz w:val="20"/>
                <w:szCs w:val="18"/>
              </w:rPr>
              <w:t>TradingPhaseCode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  <w:lang w:eastAsia="zh-CN"/>
              </w:rPr>
              <w:t>C2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Code for product trading phase: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Codes at the zero bit position:</w:t>
            </w:r>
            <w:r>
              <w:rPr>
                <w:rFonts w:eastAsia="楷体"/>
                <w:sz w:val="20"/>
                <w:szCs w:val="18"/>
              </w:rPr>
              <w:br/>
              <w:t>S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start (before market open)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batch auction at market open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continuous trading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B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market break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closing auction</w:t>
            </w:r>
            <w:r>
              <w:rPr>
                <w:rFonts w:eastAsia="楷体"/>
                <w:sz w:val="20"/>
                <w:szCs w:val="18"/>
              </w:rPr>
              <w:br/>
              <w:t>E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market close</w:t>
            </w:r>
            <w:r>
              <w:rPr>
                <w:rFonts w:eastAsia="楷体"/>
                <w:sz w:val="20"/>
                <w:szCs w:val="18"/>
              </w:rPr>
              <w:br/>
              <w:t>H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trading halt </w:t>
            </w:r>
            <w:r>
              <w:rPr>
                <w:rFonts w:eastAsia="楷体"/>
                <w:sz w:val="20"/>
                <w:szCs w:val="18"/>
              </w:rPr>
              <w:br/>
              <w:t>A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after-hours trading</w:t>
            </w:r>
            <w:r>
              <w:rPr>
                <w:rFonts w:eastAsia="楷体"/>
                <w:sz w:val="20"/>
                <w:szCs w:val="18"/>
              </w:rPr>
              <w:br/>
              <w:t>V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volatility interruption</w:t>
            </w:r>
            <w:r>
              <w:rPr>
                <w:rFonts w:eastAsia="楷体"/>
                <w:sz w:val="20"/>
                <w:szCs w:val="18"/>
              </w:rPr>
              <w:br/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Codes at the one bit position</w:t>
            </w:r>
            <w:r>
              <w:rPr>
                <w:rFonts w:eastAsia="楷体"/>
                <w:sz w:val="20"/>
                <w:szCs w:val="18"/>
              </w:rPr>
              <w:br/>
              <w:t>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normal status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20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 = trading suspension for a whole day</w:t>
            </w:r>
          </w:p>
        </w:tc>
      </w:tr>
    </w:tbl>
    <w:p w:rsidR="002061E6" w:rsidRDefault="002061E6" w:rsidP="002061E6">
      <w:pPr>
        <w:rPr>
          <w:rFonts w:hint="eastAsia"/>
          <w:b/>
          <w:lang w:eastAsia="zh-CN"/>
        </w:rPr>
      </w:pPr>
    </w:p>
    <w:p w:rsidR="002061E6" w:rsidRDefault="002061E6" w:rsidP="002061E6">
      <w:pPr>
        <w:rPr>
          <w:rFonts w:hint="eastAsia"/>
          <w:b/>
          <w:lang w:eastAsia="zh-CN"/>
        </w:rPr>
      </w:pPr>
    </w:p>
    <w:p w:rsidR="002061E6" w:rsidRDefault="002061E6" w:rsidP="002061E6">
      <w:pPr>
        <w:rPr>
          <w:b/>
        </w:rPr>
      </w:pPr>
      <w:r>
        <w:rPr>
          <w:b/>
        </w:rPr>
        <w:t>Order</w:t>
      </w:r>
    </w:p>
    <w:p w:rsidR="002061E6" w:rsidRDefault="002061E6" w:rsidP="002061E6">
      <w:pPr>
        <w:rPr>
          <w:rStyle w:val="aff2"/>
          <w:b w:val="0"/>
        </w:rPr>
      </w:pPr>
      <w:r>
        <w:rPr>
          <w:rStyle w:val="aff2"/>
          <w:rFonts w:hint="eastAsia"/>
          <w:b w:val="0"/>
          <w:lang w:eastAsia="zh-CN"/>
        </w:rPr>
        <w:t xml:space="preserve">Spot goods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hq_order_spot.txt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 011</w:t>
      </w:r>
    </w:p>
    <w:p w:rsidR="002061E6" w:rsidRDefault="002061E6" w:rsidP="002061E6">
      <w:pPr>
        <w:rPr>
          <w:rStyle w:val="aff2"/>
          <w:b w:val="0"/>
        </w:rPr>
      </w:pPr>
      <w:r>
        <w:rPr>
          <w:rStyle w:val="aff2"/>
          <w:rFonts w:hint="eastAsia"/>
          <w:b w:val="0"/>
          <w:lang w:eastAsia="zh-CN"/>
        </w:rPr>
        <w:t xml:space="preserve">Trade by agreement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hq_order_agreement.txt</w:t>
      </w:r>
      <w:r>
        <w:rPr>
          <w:rStyle w:val="aff2"/>
          <w:b w:val="0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</w:t>
      </w:r>
      <w:r>
        <w:rPr>
          <w:rStyle w:val="aff2"/>
          <w:rFonts w:hint="eastAsia"/>
          <w:b w:val="0"/>
          <w:lang w:eastAsia="zh-CN"/>
        </w:rPr>
        <w:t xml:space="preserve"> </w:t>
      </w:r>
      <w:r>
        <w:rPr>
          <w:rStyle w:val="aff2"/>
          <w:b w:val="0"/>
        </w:rPr>
        <w:t xml:space="preserve">051 </w:t>
      </w:r>
      <w:r>
        <w:rPr>
          <w:rStyle w:val="aff2"/>
          <w:rFonts w:hint="eastAsia"/>
          <w:b w:val="0"/>
          <w:lang w:eastAsia="zh-CN"/>
        </w:rPr>
        <w:t>or</w:t>
      </w:r>
      <w:r>
        <w:rPr>
          <w:rStyle w:val="aff2"/>
          <w:b w:val="0"/>
        </w:rPr>
        <w:t xml:space="preserve"> 052</w:t>
      </w:r>
    </w:p>
    <w:p w:rsidR="002061E6" w:rsidRDefault="002061E6" w:rsidP="002061E6">
      <w:pPr>
        <w:rPr>
          <w:rStyle w:val="aff2"/>
          <w:b w:val="0"/>
        </w:rPr>
      </w:pPr>
      <w:r>
        <w:rPr>
          <w:rStyle w:val="aff2"/>
          <w:rFonts w:hint="eastAsia"/>
          <w:b w:val="0"/>
          <w:lang w:eastAsia="zh-CN"/>
        </w:rPr>
        <w:t>Refinancing securities trading</w:t>
      </w:r>
      <w:r>
        <w:rPr>
          <w:rStyle w:val="aff2"/>
          <w:b w:val="0"/>
        </w:rPr>
        <w:t xml:space="preserve"> </w:t>
      </w:r>
      <w:r>
        <w:rPr>
          <w:rStyle w:val="aff2"/>
          <w:b w:val="0"/>
        </w:rPr>
        <w:tab/>
      </w:r>
      <w:r>
        <w:rPr>
          <w:rStyle w:val="aff2"/>
          <w:rFonts w:hint="eastAsia"/>
          <w:b w:val="0"/>
          <w:lang w:eastAsia="zh-CN"/>
        </w:rPr>
        <w:t>h</w:t>
      </w:r>
      <w:r>
        <w:rPr>
          <w:rStyle w:val="aff2"/>
          <w:b w:val="0"/>
        </w:rPr>
        <w:t>q_order_refinance.txt</w:t>
      </w:r>
      <w:r>
        <w:rPr>
          <w:rStyle w:val="aff2"/>
          <w:rFonts w:hint="eastAsia"/>
          <w:b w:val="0"/>
          <w:lang w:eastAsia="zh-CN"/>
        </w:rPr>
        <w:t xml:space="preserve">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</w:t>
      </w:r>
      <w:r>
        <w:rPr>
          <w:rStyle w:val="aff2"/>
          <w:rFonts w:hint="eastAsia"/>
          <w:b w:val="0"/>
          <w:lang w:eastAsia="zh-CN"/>
        </w:rPr>
        <w:t xml:space="preserve"> </w:t>
      </w:r>
      <w:r>
        <w:rPr>
          <w:rStyle w:val="aff2"/>
          <w:b w:val="0"/>
        </w:rPr>
        <w:t>071</w:t>
      </w:r>
    </w:p>
    <w:p w:rsidR="002061E6" w:rsidRDefault="002061E6" w:rsidP="002061E6">
      <w:pPr>
        <w:rPr>
          <w:rStyle w:val="aff2"/>
          <w:b w:val="0"/>
        </w:rPr>
      </w:pPr>
      <w:r>
        <w:rPr>
          <w:rStyle w:val="aff2"/>
          <w:rFonts w:hint="eastAsia"/>
          <w:b w:val="0"/>
          <w:lang w:eastAsia="zh-CN"/>
        </w:rPr>
        <w:t xml:space="preserve">Pledged repurchase trading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hq_order_pledge.txt</w:t>
      </w:r>
      <w:r>
        <w:rPr>
          <w:rStyle w:val="aff2"/>
          <w:b w:val="0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</w:t>
      </w:r>
      <w:r>
        <w:rPr>
          <w:rStyle w:val="aff2"/>
          <w:rFonts w:hint="eastAsia"/>
          <w:b w:val="0"/>
          <w:lang w:eastAsia="zh-CN"/>
        </w:rPr>
        <w:t xml:space="preserve"> </w:t>
      </w:r>
      <w:r>
        <w:rPr>
          <w:rStyle w:val="aff2"/>
          <w:b w:val="0"/>
        </w:rPr>
        <w:t>021</w:t>
      </w:r>
    </w:p>
    <w:p w:rsidR="002061E6" w:rsidRDefault="002061E6" w:rsidP="002061E6">
      <w:pPr>
        <w:rPr>
          <w:rStyle w:val="aff2"/>
          <w:rFonts w:hint="eastAsia"/>
          <w:b w:val="0"/>
          <w:lang w:eastAsia="zh-CN"/>
        </w:rPr>
      </w:pPr>
      <w:r>
        <w:rPr>
          <w:rStyle w:val="aff2"/>
          <w:rFonts w:hint="eastAsia"/>
          <w:b w:val="0"/>
          <w:lang w:eastAsia="zh-CN"/>
        </w:rPr>
        <w:t xml:space="preserve">Options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hq_order_option.txt</w:t>
      </w:r>
      <w:r>
        <w:rPr>
          <w:rStyle w:val="aff2"/>
          <w:b w:val="0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b w:val="0"/>
        </w:rPr>
        <w:t>MDstreamID =</w:t>
      </w:r>
      <w:r>
        <w:rPr>
          <w:rStyle w:val="aff2"/>
          <w:rFonts w:hint="eastAsia"/>
          <w:b w:val="0"/>
          <w:lang w:eastAsia="zh-CN"/>
        </w:rPr>
        <w:t xml:space="preserve"> </w:t>
      </w:r>
      <w:r>
        <w:rPr>
          <w:rStyle w:val="aff2"/>
          <w:b w:val="0"/>
        </w:rPr>
        <w:t>041</w:t>
      </w:r>
    </w:p>
    <w:p w:rsidR="002061E6" w:rsidRDefault="002061E6" w:rsidP="002061E6">
      <w:pPr>
        <w:rPr>
          <w:rFonts w:hint="eastAsia"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383"/>
        <w:gridCol w:w="1437"/>
        <w:gridCol w:w="3762"/>
      </w:tblGrid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Name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Abbreviation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Data Type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Notes</w:t>
            </w: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Date of trade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tradedate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N8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 generation time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OrigTime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Send time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SendTime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Receipt time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recvtime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Database entry time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dbtime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Channel code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ChannelNo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uInt16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set code</w:t>
            </w: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>Market quote type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MDStreamID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C3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010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spot goods (stocks, funds and bonds etc.) trading order by centralized bidding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04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1: options trading order by centralized bidding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051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trade by agreement for quotation of intention by order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052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trade by agreement for pricing quotation by order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071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refinancing trading quotation by order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Order sequence number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ApplSeqNum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Message record number: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Counting from 1 for every day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One-way progressive increase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Unique in a day</w:t>
            </w: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SecurityID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C8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 source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D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ou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C4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102 = Shenzhen Stock Exchange</w:t>
            </w: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Order price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Price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Order quantity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OrderQty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N(9)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380"/>
        </w:trPr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Time of order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TransactTime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N(10)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380"/>
        </w:trPr>
        <w:tc>
          <w:tcPr>
            <w:tcW w:w="2354" w:type="dxa"/>
            <w:vAlign w:val="center"/>
          </w:tcPr>
          <w:p w:rsidR="002061E6" w:rsidRDefault="002061E6" w:rsidP="00E22988">
            <w:pPr>
              <w:ind w:firstLine="360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Sale or buy orders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Side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C2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= buy, 2 = sale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G = borrowing, F = lending</w:t>
            </w:r>
          </w:p>
        </w:tc>
      </w:tr>
      <w:tr w:rsidR="002061E6" w:rsidTr="00E22988">
        <w:trPr>
          <w:trHeight w:val="571"/>
        </w:trPr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Type of order</w:t>
            </w: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OrderType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C2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market order, 2 = limit order, U = peg best (available to 300192)</w:t>
            </w:r>
          </w:p>
        </w:tc>
      </w:tr>
      <w:tr w:rsidR="002061E6" w:rsidTr="00E22988">
        <w:trPr>
          <w:trHeight w:val="312"/>
        </w:trPr>
        <w:tc>
          <w:tcPr>
            <w:tcW w:w="2354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Confirm ID for pricing quotation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ConfirmID</w:t>
            </w:r>
          </w:p>
        </w:tc>
        <w:tc>
          <w:tcPr>
            <w:tcW w:w="1437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N(9,3)</w:t>
            </w:r>
          </w:p>
        </w:tc>
        <w:tc>
          <w:tcPr>
            <w:tcW w:w="3762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When </w:t>
            </w:r>
            <w:r>
              <w:rPr>
                <w:rFonts w:eastAsia="楷体"/>
                <w:sz w:val="20"/>
                <w:szCs w:val="18"/>
                <w:lang w:eastAsia="zh-CN"/>
              </w:rPr>
              <w:t xml:space="preserve">ConfirmID 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is null, it indicates the quotation of intention. When </w:t>
            </w:r>
            <w:r>
              <w:rPr>
                <w:rFonts w:eastAsia="楷体"/>
                <w:sz w:val="20"/>
                <w:szCs w:val="18"/>
                <w:lang w:eastAsia="zh-CN"/>
              </w:rPr>
              <w:t xml:space="preserve">ConfirmID 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is not null, it indicates pricing quotation.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For the market quote types of </w:t>
            </w:r>
            <w:r>
              <w:rPr>
                <w:rFonts w:eastAsia="楷体"/>
                <w:sz w:val="20"/>
                <w:szCs w:val="18"/>
                <w:lang w:eastAsia="zh-CN"/>
              </w:rPr>
              <w:t>051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and</w:t>
            </w:r>
            <w:r>
              <w:rPr>
                <w:rFonts w:eastAsia="楷体"/>
                <w:sz w:val="20"/>
                <w:szCs w:val="18"/>
                <w:lang w:eastAsia="zh-CN"/>
              </w:rPr>
              <w:t xml:space="preserve"> 052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(300592)</w:t>
            </w:r>
          </w:p>
        </w:tc>
      </w:tr>
      <w:tr w:rsidR="002061E6" w:rsidTr="00E22988">
        <w:trPr>
          <w:trHeight w:val="299"/>
        </w:trPr>
        <w:tc>
          <w:tcPr>
            <w:tcW w:w="2354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Contact person</w:t>
            </w:r>
          </w:p>
        </w:tc>
        <w:tc>
          <w:tcPr>
            <w:tcW w:w="2383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Contactor</w:t>
            </w:r>
          </w:p>
        </w:tc>
        <w:tc>
          <w:tcPr>
            <w:tcW w:w="1437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C20</w:t>
            </w:r>
          </w:p>
        </w:tc>
        <w:tc>
          <w:tcPr>
            <w:tcW w:w="3762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For the market quote types of </w:t>
            </w:r>
            <w:r>
              <w:rPr>
                <w:rFonts w:eastAsia="楷体"/>
                <w:sz w:val="20"/>
                <w:szCs w:val="18"/>
                <w:lang w:eastAsia="zh-CN"/>
              </w:rPr>
              <w:t xml:space="preserve">051 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and</w:t>
            </w:r>
            <w:r>
              <w:rPr>
                <w:rFonts w:eastAsia="楷体"/>
                <w:sz w:val="20"/>
                <w:szCs w:val="18"/>
                <w:lang w:eastAsia="zh-CN"/>
              </w:rPr>
              <w:t xml:space="preserve"> 052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(300592)</w:t>
            </w:r>
          </w:p>
        </w:tc>
      </w:tr>
      <w:tr w:rsidR="002061E6" w:rsidTr="00E22988">
        <w:trPr>
          <w:trHeight w:val="380"/>
        </w:trPr>
        <w:tc>
          <w:tcPr>
            <w:tcW w:w="2354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Contact information</w:t>
            </w:r>
          </w:p>
        </w:tc>
        <w:tc>
          <w:tcPr>
            <w:tcW w:w="2383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ContactInfo</w:t>
            </w:r>
          </w:p>
        </w:tc>
        <w:tc>
          <w:tcPr>
            <w:tcW w:w="1437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C50</w:t>
            </w:r>
          </w:p>
        </w:tc>
        <w:tc>
          <w:tcPr>
            <w:tcW w:w="3762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For the market quote types of </w:t>
            </w:r>
            <w:r>
              <w:rPr>
                <w:rFonts w:eastAsia="楷体"/>
                <w:sz w:val="20"/>
                <w:szCs w:val="18"/>
                <w:lang w:eastAsia="zh-CN"/>
              </w:rPr>
              <w:t>051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and</w:t>
            </w:r>
            <w:r>
              <w:rPr>
                <w:rFonts w:eastAsia="楷体"/>
                <w:sz w:val="20"/>
                <w:szCs w:val="18"/>
                <w:lang w:eastAsia="zh-CN"/>
              </w:rPr>
              <w:t xml:space="preserve">  052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(300592)</w:t>
            </w:r>
          </w:p>
        </w:tc>
      </w:tr>
      <w:tr w:rsidR="002061E6" w:rsidTr="00E22988">
        <w:trPr>
          <w:trHeight w:val="298"/>
        </w:trPr>
        <w:tc>
          <w:tcPr>
            <w:tcW w:w="2354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Term of expiration</w:t>
            </w:r>
          </w:p>
        </w:tc>
        <w:tc>
          <w:tcPr>
            <w:tcW w:w="2383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ExpirationDays</w:t>
            </w:r>
          </w:p>
        </w:tc>
        <w:tc>
          <w:tcPr>
            <w:tcW w:w="1437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N8</w:t>
            </w:r>
          </w:p>
        </w:tc>
        <w:tc>
          <w:tcPr>
            <w:tcW w:w="3762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Unit: day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For the market quote type of </w:t>
            </w:r>
            <w:r>
              <w:rPr>
                <w:rFonts w:eastAsia="楷体"/>
                <w:sz w:val="20"/>
                <w:szCs w:val="18"/>
                <w:lang w:eastAsia="zh-CN"/>
              </w:rPr>
              <w:t>071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(300792)</w:t>
            </w:r>
          </w:p>
        </w:tc>
      </w:tr>
      <w:tr w:rsidR="002061E6" w:rsidTr="00E22988">
        <w:trPr>
          <w:trHeight w:val="312"/>
        </w:trPr>
        <w:tc>
          <w:tcPr>
            <w:tcW w:w="2354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Type of expiration</w:t>
            </w:r>
          </w:p>
        </w:tc>
        <w:tc>
          <w:tcPr>
            <w:tcW w:w="2383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ExpirationType</w:t>
            </w:r>
          </w:p>
        </w:tc>
        <w:tc>
          <w:tcPr>
            <w:tcW w:w="1437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N8</w:t>
            </w:r>
          </w:p>
        </w:tc>
        <w:tc>
          <w:tcPr>
            <w:tcW w:w="3762" w:type="dxa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1=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fixed term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For the market quote type of </w:t>
            </w:r>
            <w:r>
              <w:rPr>
                <w:rFonts w:eastAsia="楷体"/>
                <w:sz w:val="20"/>
                <w:szCs w:val="18"/>
                <w:lang w:eastAsia="zh-CN"/>
              </w:rPr>
              <w:t>071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  <w:lang w:eastAsia="zh-CN"/>
              </w:rPr>
              <w:t>(300792)</w:t>
            </w:r>
          </w:p>
        </w:tc>
      </w:tr>
    </w:tbl>
    <w:p w:rsidR="002061E6" w:rsidRDefault="002061E6" w:rsidP="002061E6"/>
    <w:p w:rsidR="002061E6" w:rsidRDefault="002061E6" w:rsidP="002061E6">
      <w:pPr>
        <w:rPr>
          <w:b/>
        </w:rPr>
      </w:pPr>
      <w:r>
        <w:rPr>
          <w:b/>
        </w:rPr>
        <w:t>Trade</w:t>
      </w:r>
    </w:p>
    <w:p w:rsidR="002061E6" w:rsidRDefault="002061E6" w:rsidP="002061E6">
      <w:pPr>
        <w:rPr>
          <w:rStyle w:val="aff2"/>
          <w:b w:val="0"/>
          <w:szCs w:val="22"/>
        </w:rPr>
      </w:pPr>
      <w:r>
        <w:rPr>
          <w:rStyle w:val="aff2"/>
          <w:rFonts w:hint="eastAsia"/>
          <w:b w:val="0"/>
          <w:szCs w:val="22"/>
          <w:lang w:eastAsia="zh-CN"/>
        </w:rPr>
        <w:lastRenderedPageBreak/>
        <w:t xml:space="preserve">Spot Goods </w:t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b w:val="0"/>
          <w:szCs w:val="22"/>
          <w:lang w:eastAsia="zh-CN"/>
        </w:rPr>
        <w:t xml:space="preserve">hq_trade_spot.txt  </w:t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b w:val="0"/>
          <w:szCs w:val="22"/>
          <w:lang w:eastAsia="zh-CN"/>
        </w:rPr>
        <w:t>MDstreamID =011</w:t>
      </w:r>
    </w:p>
    <w:p w:rsidR="002061E6" w:rsidRDefault="002061E6" w:rsidP="002061E6">
      <w:pPr>
        <w:rPr>
          <w:bCs/>
        </w:rPr>
      </w:pPr>
      <w:r>
        <w:rPr>
          <w:rStyle w:val="aff2"/>
          <w:rFonts w:hint="eastAsia"/>
          <w:b w:val="0"/>
          <w:lang w:eastAsia="zh-CN"/>
        </w:rPr>
        <w:t xml:space="preserve">Trade by agreement </w:t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rStyle w:val="aff2"/>
          <w:rFonts w:hint="eastAsia"/>
          <w:b w:val="0"/>
          <w:lang w:eastAsia="zh-CN"/>
        </w:rPr>
        <w:tab/>
      </w:r>
      <w:r>
        <w:rPr>
          <w:bCs/>
        </w:rPr>
        <w:t xml:space="preserve">hq_trade_agreement.txt </w:t>
      </w:r>
      <w:r>
        <w:rPr>
          <w:bCs/>
        </w:rPr>
        <w:tab/>
      </w:r>
      <w:r>
        <w:rPr>
          <w:rFonts w:hint="eastAsia"/>
          <w:bCs/>
          <w:lang w:eastAsia="zh-CN"/>
        </w:rPr>
        <w:tab/>
      </w:r>
      <w:r>
        <w:rPr>
          <w:bCs/>
        </w:rPr>
        <w:t>MDstreamID =</w:t>
      </w:r>
      <w:r>
        <w:rPr>
          <w:rFonts w:hint="eastAsia"/>
          <w:bCs/>
          <w:lang w:eastAsia="zh-CN"/>
        </w:rPr>
        <w:t xml:space="preserve"> </w:t>
      </w:r>
      <w:r>
        <w:rPr>
          <w:bCs/>
        </w:rPr>
        <w:t>051</w:t>
      </w:r>
      <w:r>
        <w:rPr>
          <w:rFonts w:hint="eastAsia"/>
          <w:bCs/>
          <w:lang w:eastAsia="zh-CN"/>
        </w:rPr>
        <w:t>or</w:t>
      </w:r>
      <w:r>
        <w:rPr>
          <w:bCs/>
        </w:rPr>
        <w:t xml:space="preserve"> 052</w:t>
      </w:r>
    </w:p>
    <w:p w:rsidR="002061E6" w:rsidRDefault="002061E6" w:rsidP="002061E6">
      <w:pPr>
        <w:rPr>
          <w:bCs/>
        </w:rPr>
      </w:pPr>
      <w:r>
        <w:rPr>
          <w:rStyle w:val="aff2"/>
          <w:rFonts w:hint="eastAsia"/>
          <w:b w:val="0"/>
          <w:lang w:eastAsia="zh-CN"/>
        </w:rPr>
        <w:t>Refinancing securities trading</w:t>
      </w:r>
      <w:r>
        <w:rPr>
          <w:bCs/>
        </w:rPr>
        <w:t xml:space="preserve"> </w:t>
      </w:r>
      <w:r>
        <w:rPr>
          <w:bCs/>
        </w:rPr>
        <w:tab/>
        <w:t>hq_trade_refinance.txt</w:t>
      </w:r>
      <w:r>
        <w:rPr>
          <w:bCs/>
        </w:rPr>
        <w:tab/>
      </w:r>
      <w:r>
        <w:rPr>
          <w:rFonts w:hint="eastAsia"/>
          <w:bCs/>
          <w:lang w:eastAsia="zh-CN"/>
        </w:rPr>
        <w:tab/>
      </w:r>
      <w:r>
        <w:rPr>
          <w:bCs/>
        </w:rPr>
        <w:t>MDstreamID =</w:t>
      </w:r>
      <w:r>
        <w:rPr>
          <w:rFonts w:hint="eastAsia"/>
          <w:bCs/>
          <w:lang w:eastAsia="zh-CN"/>
        </w:rPr>
        <w:t xml:space="preserve"> </w:t>
      </w:r>
      <w:r>
        <w:rPr>
          <w:bCs/>
        </w:rPr>
        <w:t>071</w:t>
      </w:r>
    </w:p>
    <w:p w:rsidR="002061E6" w:rsidRDefault="002061E6" w:rsidP="002061E6">
      <w:pPr>
        <w:rPr>
          <w:bCs/>
        </w:rPr>
      </w:pPr>
      <w:r>
        <w:rPr>
          <w:bCs/>
        </w:rPr>
        <w:t>Pledged Repurchase</w:t>
      </w:r>
      <w:r>
        <w:rPr>
          <w:rFonts w:hint="eastAsia"/>
          <w:bCs/>
          <w:lang w:eastAsia="zh-CN"/>
        </w:rPr>
        <w:t xml:space="preserve"> Trading</w:t>
      </w:r>
      <w:r>
        <w:rPr>
          <w:rFonts w:hint="eastAsia"/>
          <w:bCs/>
          <w:lang w:eastAsia="zh-CN"/>
        </w:rPr>
        <w:tab/>
        <w:t xml:space="preserve"> </w:t>
      </w:r>
      <w:r>
        <w:rPr>
          <w:rFonts w:hint="eastAsia"/>
          <w:bCs/>
          <w:lang w:eastAsia="zh-CN"/>
        </w:rPr>
        <w:tab/>
      </w:r>
      <w:r>
        <w:rPr>
          <w:bCs/>
        </w:rPr>
        <w:t>hq_trade_pledge.txt</w:t>
      </w:r>
      <w:r>
        <w:rPr>
          <w:bCs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bCs/>
        </w:rPr>
        <w:t>MDstreamID =</w:t>
      </w:r>
      <w:r>
        <w:rPr>
          <w:rFonts w:hint="eastAsia"/>
          <w:bCs/>
          <w:lang w:eastAsia="zh-CN"/>
        </w:rPr>
        <w:t xml:space="preserve"> </w:t>
      </w:r>
      <w:r>
        <w:rPr>
          <w:bCs/>
        </w:rPr>
        <w:t>021</w:t>
      </w:r>
    </w:p>
    <w:p w:rsidR="002061E6" w:rsidRDefault="002061E6" w:rsidP="002061E6">
      <w:pPr>
        <w:rPr>
          <w:rStyle w:val="aff2"/>
          <w:rFonts w:hint="eastAsia"/>
          <w:b w:val="0"/>
          <w:szCs w:val="22"/>
          <w:lang w:eastAsia="zh-CN"/>
        </w:rPr>
      </w:pPr>
      <w:r>
        <w:rPr>
          <w:rStyle w:val="aff2"/>
          <w:rFonts w:hint="eastAsia"/>
          <w:b w:val="0"/>
          <w:szCs w:val="22"/>
          <w:lang w:eastAsia="zh-CN"/>
        </w:rPr>
        <w:t xml:space="preserve">Options </w:t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b w:val="0"/>
          <w:szCs w:val="22"/>
          <w:lang w:eastAsia="zh-CN"/>
        </w:rPr>
        <w:t>hq_trade_option.txt</w:t>
      </w:r>
      <w:r>
        <w:rPr>
          <w:rStyle w:val="aff2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rFonts w:hint="eastAsia"/>
          <w:b w:val="0"/>
          <w:szCs w:val="22"/>
          <w:lang w:eastAsia="zh-CN"/>
        </w:rPr>
        <w:tab/>
      </w:r>
      <w:r>
        <w:rPr>
          <w:rStyle w:val="aff2"/>
          <w:b w:val="0"/>
          <w:szCs w:val="22"/>
          <w:lang w:eastAsia="zh-CN"/>
        </w:rPr>
        <w:t>MDstreamID = 041</w:t>
      </w:r>
    </w:p>
    <w:p w:rsidR="002061E6" w:rsidRDefault="002061E6" w:rsidP="002061E6">
      <w:pPr>
        <w:rPr>
          <w:rStyle w:val="aff2"/>
          <w:b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2375"/>
        <w:gridCol w:w="1490"/>
        <w:gridCol w:w="3696"/>
      </w:tblGrid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Name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Field Abbreviation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b/>
                <w:sz w:val="20"/>
                <w:szCs w:val="1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0"/>
                <w:szCs w:val="18"/>
                <w:lang w:eastAsia="zh-CN"/>
              </w:rPr>
              <w:t>Data Type</w:t>
            </w:r>
          </w:p>
        </w:tc>
        <w:tc>
          <w:tcPr>
            <w:tcW w:w="3696" w:type="dxa"/>
          </w:tcPr>
          <w:p w:rsidR="002061E6" w:rsidRDefault="002061E6" w:rsidP="00E22988">
            <w:pPr>
              <w:jc w:val="center"/>
              <w:rPr>
                <w:rFonts w:eastAsia="楷体"/>
                <w:b/>
                <w:sz w:val="20"/>
                <w:szCs w:val="18"/>
              </w:rPr>
            </w:pPr>
            <w:r>
              <w:rPr>
                <w:rFonts w:eastAsia="楷体" w:hint="eastAsia"/>
                <w:b/>
                <w:bCs/>
                <w:sz w:val="20"/>
                <w:szCs w:val="18"/>
                <w:lang w:eastAsia="zh-CN"/>
              </w:rPr>
              <w:t>Notes</w:t>
            </w: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Date of trade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tradedate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N(8)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 generation time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OrigTime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Send time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SendTime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Receipt time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recvtime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Database entry time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dbtime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Channel code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ChannelNo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uInt16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set code</w:t>
            </w: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Market quote type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MDStreamID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C3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011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: </w:t>
            </w:r>
            <w:r>
              <w:rPr>
                <w:rFonts w:eastAsia="楷体"/>
                <w:sz w:val="20"/>
                <w:szCs w:val="18"/>
              </w:rPr>
              <w:tab/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spot goods (stocks, funds and bonds etc.) trading order by centralized bidding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041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</w:t>
            </w:r>
            <w:r>
              <w:rPr>
                <w:rFonts w:eastAsia="楷体"/>
                <w:sz w:val="20"/>
                <w:szCs w:val="18"/>
              </w:rPr>
              <w:tab/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options trading order by centralized bidding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021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pledged repurchase trading by order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051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</w:t>
            </w:r>
            <w:r>
              <w:rPr>
                <w:rFonts w:eastAsia="楷体"/>
                <w:sz w:val="20"/>
                <w:szCs w:val="18"/>
              </w:rPr>
              <w:t xml:space="preserve"> 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trade by agreement for for quotation of intention by order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052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</w:t>
            </w:r>
            <w:r>
              <w:rPr>
                <w:rFonts w:eastAsia="楷体"/>
                <w:sz w:val="20"/>
                <w:szCs w:val="18"/>
              </w:rPr>
              <w:t xml:space="preserve"> 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trade by agreement for pricing quotation by order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071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>: refinancing trading quotation by order</w:t>
            </w: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Order sequence number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ApplSeqNum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Message record number:</w:t>
            </w:r>
          </w:p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Counting from 1</w:t>
            </w:r>
          </w:p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Unique and progressive increase in a day</w:t>
            </w:r>
          </w:p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Not necessarily one-way progressive increase every other day</w:t>
            </w:r>
          </w:p>
          <w:p w:rsidR="002061E6" w:rsidRDefault="002061E6" w:rsidP="00E22988">
            <w:pPr>
              <w:spacing w:line="207" w:lineRule="atLeast"/>
              <w:ind w:firstLine="360"/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SecurityID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spacing w:line="207" w:lineRule="atLeast"/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C8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rPr>
          <w:trHeight w:val="570"/>
        </w:trPr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Securities code source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</w:rPr>
            </w:pP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e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t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y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I</w:t>
            </w: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D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S</w:t>
            </w:r>
            <w:r>
              <w:rPr>
                <w:rFonts w:ascii="Times New Roman" w:eastAsia="楷体" w:hAnsi="Times New Roman"/>
                <w:spacing w:val="-3"/>
                <w:sz w:val="20"/>
                <w:szCs w:val="18"/>
              </w:rPr>
              <w:t>ou</w:t>
            </w:r>
            <w:r>
              <w:rPr>
                <w:rFonts w:ascii="Times New Roman" w:eastAsia="楷体" w:hAnsi="Times New Roman"/>
                <w:spacing w:val="1"/>
                <w:sz w:val="20"/>
                <w:szCs w:val="18"/>
              </w:rPr>
              <w:t>r</w:t>
            </w:r>
            <w:r>
              <w:rPr>
                <w:rFonts w:ascii="Times New Roman" w:eastAsia="楷体" w:hAnsi="Times New Roman"/>
                <w:sz w:val="20"/>
                <w:szCs w:val="18"/>
              </w:rPr>
              <w:t>ce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pStyle w:val="TableParagraph"/>
              <w:spacing w:before="48" w:after="48"/>
              <w:ind w:firstLine="0"/>
              <w:jc w:val="center"/>
              <w:rPr>
                <w:rFonts w:ascii="Times New Roman" w:eastAsia="楷体" w:hAnsi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楷体" w:hAnsi="Times New Roman"/>
                <w:spacing w:val="-2"/>
                <w:sz w:val="20"/>
                <w:szCs w:val="18"/>
              </w:rPr>
              <w:t>C4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102 = Shenzhen Stock Exchange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(for convenience, the position is changed and different from the what's set in the agreement)</w:t>
            </w: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Bid order sequence number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BidApplSeqNum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Counting from 1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stands for order unavailable</w:t>
            </w: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Offer order sequence number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OfferApplSeqNum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Int64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Counting from 1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0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stands for order unavailable</w:t>
            </w: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Trade price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Price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N(9,3)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Three decimal places</w:t>
            </w: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Trade quantity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TradeQty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N(9)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  <w:tr w:rsidR="002061E6" w:rsidTr="00E22988"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lastRenderedPageBreak/>
              <w:t>Type of deal closed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ExecType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C2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4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= withdrawal</w:t>
            </w:r>
          </w:p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F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</w:t>
            </w:r>
            <w:r>
              <w:rPr>
                <w:rFonts w:eastAsia="楷体"/>
                <w:sz w:val="20"/>
                <w:szCs w:val="18"/>
              </w:rPr>
              <w:t>=</w:t>
            </w:r>
            <w:r>
              <w:rPr>
                <w:rFonts w:eastAsia="楷体" w:hint="eastAsia"/>
                <w:sz w:val="20"/>
                <w:szCs w:val="18"/>
                <w:lang w:eastAsia="zh-CN"/>
              </w:rPr>
              <w:t xml:space="preserve"> done</w:t>
            </w:r>
          </w:p>
        </w:tc>
      </w:tr>
      <w:tr w:rsidR="002061E6" w:rsidTr="00E22988">
        <w:trPr>
          <w:trHeight w:val="639"/>
        </w:trPr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 w:hint="eastAsia"/>
                <w:sz w:val="20"/>
                <w:szCs w:val="18"/>
                <w:lang w:eastAsia="zh-CN"/>
              </w:rPr>
              <w:t>Time of trade</w:t>
            </w:r>
          </w:p>
        </w:tc>
        <w:tc>
          <w:tcPr>
            <w:tcW w:w="2375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tradetime</w:t>
            </w:r>
          </w:p>
        </w:tc>
        <w:tc>
          <w:tcPr>
            <w:tcW w:w="1490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  <w:r>
              <w:rPr>
                <w:rFonts w:eastAsia="楷体"/>
                <w:sz w:val="20"/>
                <w:szCs w:val="18"/>
              </w:rPr>
              <w:t>N10</w:t>
            </w:r>
          </w:p>
        </w:tc>
        <w:tc>
          <w:tcPr>
            <w:tcW w:w="3696" w:type="dxa"/>
            <w:vAlign w:val="center"/>
          </w:tcPr>
          <w:p w:rsidR="002061E6" w:rsidRDefault="002061E6" w:rsidP="00E22988">
            <w:pPr>
              <w:jc w:val="center"/>
              <w:rPr>
                <w:rFonts w:eastAsia="楷体"/>
                <w:sz w:val="20"/>
                <w:szCs w:val="18"/>
              </w:rPr>
            </w:pPr>
          </w:p>
        </w:tc>
      </w:tr>
    </w:tbl>
    <w:p w:rsidR="002061E6" w:rsidRDefault="002061E6" w:rsidP="002061E6"/>
    <w:p w:rsidR="002061E6" w:rsidRDefault="002061E6" w:rsidP="002061E6">
      <w:r>
        <w:rPr>
          <w:rFonts w:hint="eastAsia"/>
          <w:lang w:eastAsia="zh-CN"/>
        </w:rPr>
        <w:t>Remark: The above data content and structure are subject to changes due to the system upgrades.</w:t>
      </w:r>
    </w:p>
    <w:p w:rsidR="002061E6" w:rsidRDefault="002061E6" w:rsidP="00206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lang w:eastAsia="zh-CN"/>
        </w:rPr>
      </w:pPr>
    </w:p>
    <w:p w:rsidR="002061E6" w:rsidRDefault="002061E6" w:rsidP="00206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FA6D69" w:rsidRDefault="00FA6D69">
      <w:pPr>
        <w:widowControl/>
        <w:rPr>
          <w:rFonts w:ascii="仿宋_GB2312" w:eastAsia="仿宋_GB2312" w:hAnsi="仿宋_GB2312"/>
        </w:rPr>
      </w:pPr>
    </w:p>
    <w:sectPr w:rsidR="00FA6D69" w:rsidSect="00FA6D69">
      <w:headerReference w:type="default" r:id="rId7"/>
      <w:headerReference w:type="first" r:id="rId8"/>
      <w:pgSz w:w="11906" w:h="16838"/>
      <w:pgMar w:top="1588" w:right="1701" w:bottom="1588" w:left="1701" w:header="680" w:footer="90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A7" w:rsidRDefault="00B323A7">
      <w:r>
        <w:separator/>
      </w:r>
    </w:p>
  </w:endnote>
  <w:endnote w:type="continuationSeparator" w:id="0">
    <w:p w:rsidR="00B323A7" w:rsidRDefault="00B3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KaiTi_GB2312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A7" w:rsidRDefault="00B323A7">
      <w:r>
        <w:separator/>
      </w:r>
    </w:p>
  </w:footnote>
  <w:footnote w:type="continuationSeparator" w:id="0">
    <w:p w:rsidR="00B323A7" w:rsidRDefault="00B3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69" w:rsidRDefault="00FA6D69" w:rsidP="00FA6D69">
    <w:pPr>
      <w:pStyle w:val="af5"/>
      <w:jc w:val="left"/>
    </w:pPr>
    <w:r>
      <w:rPr>
        <w:noProof/>
      </w:rPr>
      <w:drawing>
        <wp:inline distT="0" distB="0" distL="0" distR="0">
          <wp:extent cx="1561905" cy="342857"/>
          <wp:effectExtent l="0" t="0" r="635" b="63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905" cy="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内部</w:t>
    </w:r>
    <w:r>
      <w:t>使用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2A" w:rsidRDefault="0013737C">
    <w:pPr>
      <w:pStyle w:val="af5"/>
      <w:jc w:val="both"/>
    </w:pPr>
    <w:r>
      <w:rPr>
        <w:noProof/>
      </w:rPr>
      <w:drawing>
        <wp:inline distT="0" distB="0" distL="0" distR="0">
          <wp:extent cx="1571625" cy="342900"/>
          <wp:effectExtent l="0" t="0" r="0" b="0"/>
          <wp:docPr id="4" name="图片 5" descr="C:\Users\hexc\Desktop\111.PNG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C:\Users\hexc\Desktop\111.PNG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485B3D">
      <w:t xml:space="preserve">                                                          </w:t>
    </w:r>
    <w:r>
      <w:rPr>
        <w:rFonts w:ascii="仿宋_GB2312" w:eastAsia="仿宋_GB2312" w:hAnsi="仿宋_GB2312" w:hint="eastAsia"/>
      </w:rPr>
      <w:t>内部使用</w:t>
    </w:r>
    <w:r w:rsidR="00485B3D">
      <w:t xml:space="preserve">                                                        </w:t>
    </w:r>
  </w:p>
  <w:p w:rsidR="0096562A" w:rsidRDefault="0096562A">
    <w:pPr>
      <w:pStyle w:val="af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4634"/>
    <w:multiLevelType w:val="multilevel"/>
    <w:tmpl w:val="1EDA4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000D80"/>
    <w:multiLevelType w:val="multilevel"/>
    <w:tmpl w:val="1F000D80"/>
    <w:lvl w:ilvl="0">
      <w:start w:val="1"/>
      <w:numFmt w:val="chineseCountingThousand"/>
      <w:pStyle w:val="ISMS-1"/>
      <w:lvlText w:val="(%1)"/>
      <w:lvlJc w:val="left"/>
      <w:pPr>
        <w:tabs>
          <w:tab w:val="num" w:pos="800"/>
        </w:tabs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</w:rPr>
    </w:lvl>
    <w:lvl w:ilvl="1">
      <w:start w:val="1"/>
      <w:numFmt w:val="decimal"/>
      <w:lvlText w:val="%2、"/>
      <w:lvlJc w:val="left"/>
      <w:pPr>
        <w:tabs>
          <w:tab w:val="num" w:pos="799"/>
        </w:tabs>
        <w:ind w:left="799" w:hanging="396"/>
      </w:pPr>
      <w:rPr>
        <w:rFonts w:hint="eastAsia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800"/>
        </w:tabs>
        <w:ind w:left="800" w:firstLine="0"/>
      </w:pPr>
      <w:rPr>
        <w:rFonts w:hint="eastAsia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408B0"/>
    <w:multiLevelType w:val="multilevel"/>
    <w:tmpl w:val="218408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color w:val="000000"/>
      </w:rPr>
    </w:lvl>
  </w:abstractNum>
  <w:abstractNum w:abstractNumId="3" w15:restartNumberingAfterBreak="0">
    <w:nsid w:val="3913480D"/>
    <w:multiLevelType w:val="multilevel"/>
    <w:tmpl w:val="3913480D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eastAsia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3">
      <w:start w:val="1"/>
      <w:numFmt w:val="decimal"/>
      <w:lvlText w:val="%1%3.%2.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4DF03F8E"/>
    <w:multiLevelType w:val="multilevel"/>
    <w:tmpl w:val="4DF03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55CD5191"/>
    <w:multiLevelType w:val="singleLevel"/>
    <w:tmpl w:val="55CD5191"/>
    <w:lvl w:ilvl="0">
      <w:start w:val="1"/>
      <w:numFmt w:val="chineseCounting"/>
      <w:pStyle w:val="a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61D506B1"/>
    <w:multiLevelType w:val="multilevel"/>
    <w:tmpl w:val="61D506B1"/>
    <w:lvl w:ilvl="0">
      <w:start w:val="1"/>
      <w:numFmt w:val="decimal"/>
      <w:pStyle w:val="ISMS-3"/>
      <w:lvlText w:val="%1）"/>
      <w:lvlJc w:val="left"/>
      <w:pPr>
        <w:tabs>
          <w:tab w:val="num" w:pos="1600"/>
        </w:tabs>
        <w:ind w:left="160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322"/>
        </w:tabs>
        <w:ind w:left="2322" w:hanging="420"/>
      </w:pPr>
    </w:lvl>
    <w:lvl w:ilvl="2">
      <w:start w:val="1"/>
      <w:numFmt w:val="lowerRoman"/>
      <w:lvlText w:val="%3."/>
      <w:lvlJc w:val="right"/>
      <w:pPr>
        <w:tabs>
          <w:tab w:val="num" w:pos="2742"/>
        </w:tabs>
        <w:ind w:left="2742" w:hanging="42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420"/>
      </w:pPr>
    </w:lvl>
    <w:lvl w:ilvl="4">
      <w:start w:val="1"/>
      <w:numFmt w:val="lowerLetter"/>
      <w:lvlText w:val="%5)"/>
      <w:lvlJc w:val="left"/>
      <w:pPr>
        <w:tabs>
          <w:tab w:val="num" w:pos="3582"/>
        </w:tabs>
        <w:ind w:left="3582" w:hanging="420"/>
      </w:pPr>
    </w:lvl>
    <w:lvl w:ilvl="5">
      <w:start w:val="1"/>
      <w:numFmt w:val="lowerRoman"/>
      <w:lvlText w:val="%6."/>
      <w:lvlJc w:val="right"/>
      <w:pPr>
        <w:tabs>
          <w:tab w:val="num" w:pos="4002"/>
        </w:tabs>
        <w:ind w:left="4002" w:hanging="420"/>
      </w:pPr>
    </w:lvl>
    <w:lvl w:ilvl="6">
      <w:start w:val="1"/>
      <w:numFmt w:val="decimal"/>
      <w:lvlText w:val="%7."/>
      <w:lvlJc w:val="left"/>
      <w:pPr>
        <w:tabs>
          <w:tab w:val="num" w:pos="4422"/>
        </w:tabs>
        <w:ind w:left="4422" w:hanging="420"/>
      </w:pPr>
    </w:lvl>
    <w:lvl w:ilvl="7">
      <w:start w:val="1"/>
      <w:numFmt w:val="lowerLetter"/>
      <w:lvlText w:val="%8)"/>
      <w:lvlJc w:val="left"/>
      <w:pPr>
        <w:tabs>
          <w:tab w:val="num" w:pos="4842"/>
        </w:tabs>
        <w:ind w:left="4842" w:hanging="420"/>
      </w:pPr>
    </w:lvl>
    <w:lvl w:ilvl="8">
      <w:start w:val="1"/>
      <w:numFmt w:val="lowerRoman"/>
      <w:lvlText w:val="%9."/>
      <w:lvlJc w:val="right"/>
      <w:pPr>
        <w:tabs>
          <w:tab w:val="num" w:pos="5262"/>
        </w:tabs>
        <w:ind w:left="5262" w:hanging="420"/>
      </w:pPr>
    </w:lvl>
  </w:abstractNum>
  <w:abstractNum w:abstractNumId="7" w15:restartNumberingAfterBreak="0">
    <w:nsid w:val="61DD3051"/>
    <w:multiLevelType w:val="multilevel"/>
    <w:tmpl w:val="61DD305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68804DFB"/>
    <w:multiLevelType w:val="multilevel"/>
    <w:tmpl w:val="68804DFB"/>
    <w:lvl w:ilvl="0">
      <w:start w:val="1"/>
      <w:numFmt w:val="chineseCountingThousand"/>
      <w:pStyle w:val="1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  <w:b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72F0EE9"/>
    <w:multiLevelType w:val="multilevel"/>
    <w:tmpl w:val="772F0EE9"/>
    <w:lvl w:ilvl="0">
      <w:start w:val="1"/>
      <w:numFmt w:val="decimal"/>
      <w:pStyle w:val="ISMS-2"/>
      <w:lvlText w:val="%1、"/>
      <w:lvlJc w:val="left"/>
      <w:pPr>
        <w:tabs>
          <w:tab w:val="num" w:pos="1599"/>
        </w:tabs>
        <w:ind w:left="1599" w:hanging="799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6"/>
    <w:rsid w:val="000001C5"/>
    <w:rsid w:val="00000D5A"/>
    <w:rsid w:val="00001B68"/>
    <w:rsid w:val="00002AC8"/>
    <w:rsid w:val="00003BEE"/>
    <w:rsid w:val="000044FC"/>
    <w:rsid w:val="00004574"/>
    <w:rsid w:val="00005C8D"/>
    <w:rsid w:val="00007130"/>
    <w:rsid w:val="0000718E"/>
    <w:rsid w:val="00011DDB"/>
    <w:rsid w:val="00012177"/>
    <w:rsid w:val="0001271F"/>
    <w:rsid w:val="00012B03"/>
    <w:rsid w:val="0001313C"/>
    <w:rsid w:val="000150FC"/>
    <w:rsid w:val="00015CA4"/>
    <w:rsid w:val="00016100"/>
    <w:rsid w:val="00016A5B"/>
    <w:rsid w:val="00017071"/>
    <w:rsid w:val="00020B5E"/>
    <w:rsid w:val="000219DD"/>
    <w:rsid w:val="00022B6C"/>
    <w:rsid w:val="0002389D"/>
    <w:rsid w:val="000241D6"/>
    <w:rsid w:val="000241F0"/>
    <w:rsid w:val="00030DA4"/>
    <w:rsid w:val="00031ED8"/>
    <w:rsid w:val="00032751"/>
    <w:rsid w:val="00033238"/>
    <w:rsid w:val="0003365B"/>
    <w:rsid w:val="00034B2C"/>
    <w:rsid w:val="00034FC6"/>
    <w:rsid w:val="00035AFF"/>
    <w:rsid w:val="00035BA9"/>
    <w:rsid w:val="00036D43"/>
    <w:rsid w:val="00036F47"/>
    <w:rsid w:val="00040397"/>
    <w:rsid w:val="00042DD1"/>
    <w:rsid w:val="00045076"/>
    <w:rsid w:val="000452BB"/>
    <w:rsid w:val="000457D0"/>
    <w:rsid w:val="00046933"/>
    <w:rsid w:val="00050E3D"/>
    <w:rsid w:val="00052C9B"/>
    <w:rsid w:val="000613F6"/>
    <w:rsid w:val="0006142E"/>
    <w:rsid w:val="000622B7"/>
    <w:rsid w:val="0006318D"/>
    <w:rsid w:val="000645C3"/>
    <w:rsid w:val="00064B0E"/>
    <w:rsid w:val="00064CFC"/>
    <w:rsid w:val="00064F8A"/>
    <w:rsid w:val="0006630C"/>
    <w:rsid w:val="00066CEE"/>
    <w:rsid w:val="000714F9"/>
    <w:rsid w:val="00073F33"/>
    <w:rsid w:val="00076C52"/>
    <w:rsid w:val="000778AC"/>
    <w:rsid w:val="0008514B"/>
    <w:rsid w:val="0008520F"/>
    <w:rsid w:val="000859AE"/>
    <w:rsid w:val="00087DBA"/>
    <w:rsid w:val="00090F51"/>
    <w:rsid w:val="00092972"/>
    <w:rsid w:val="000931CA"/>
    <w:rsid w:val="00094248"/>
    <w:rsid w:val="000968AE"/>
    <w:rsid w:val="00096F74"/>
    <w:rsid w:val="000A1F50"/>
    <w:rsid w:val="000A3411"/>
    <w:rsid w:val="000A6BF7"/>
    <w:rsid w:val="000B0046"/>
    <w:rsid w:val="000B2F0B"/>
    <w:rsid w:val="000B39B9"/>
    <w:rsid w:val="000B5A1A"/>
    <w:rsid w:val="000B66AE"/>
    <w:rsid w:val="000B742A"/>
    <w:rsid w:val="000C2600"/>
    <w:rsid w:val="000C7353"/>
    <w:rsid w:val="000D172F"/>
    <w:rsid w:val="000D21C0"/>
    <w:rsid w:val="000D7929"/>
    <w:rsid w:val="000D7EF5"/>
    <w:rsid w:val="000E0100"/>
    <w:rsid w:val="000E076F"/>
    <w:rsid w:val="000E2448"/>
    <w:rsid w:val="000E35F1"/>
    <w:rsid w:val="000E4803"/>
    <w:rsid w:val="000E4EEA"/>
    <w:rsid w:val="000F0D96"/>
    <w:rsid w:val="000F2742"/>
    <w:rsid w:val="000F2F8B"/>
    <w:rsid w:val="000F7161"/>
    <w:rsid w:val="00101B97"/>
    <w:rsid w:val="00102569"/>
    <w:rsid w:val="001037A9"/>
    <w:rsid w:val="00104FA5"/>
    <w:rsid w:val="00106291"/>
    <w:rsid w:val="00107834"/>
    <w:rsid w:val="00110423"/>
    <w:rsid w:val="001105E0"/>
    <w:rsid w:val="00120C8A"/>
    <w:rsid w:val="00122E09"/>
    <w:rsid w:val="001242D5"/>
    <w:rsid w:val="001260ED"/>
    <w:rsid w:val="00131279"/>
    <w:rsid w:val="00132FBC"/>
    <w:rsid w:val="001340AA"/>
    <w:rsid w:val="00134D5F"/>
    <w:rsid w:val="001352B4"/>
    <w:rsid w:val="0013737C"/>
    <w:rsid w:val="00140101"/>
    <w:rsid w:val="00141384"/>
    <w:rsid w:val="00142AFF"/>
    <w:rsid w:val="00146AFF"/>
    <w:rsid w:val="00147CFF"/>
    <w:rsid w:val="00152C7F"/>
    <w:rsid w:val="00154275"/>
    <w:rsid w:val="00155DC5"/>
    <w:rsid w:val="001579CC"/>
    <w:rsid w:val="001602FD"/>
    <w:rsid w:val="0016163E"/>
    <w:rsid w:val="00161F2F"/>
    <w:rsid w:val="00162E67"/>
    <w:rsid w:val="001636B8"/>
    <w:rsid w:val="00163BD2"/>
    <w:rsid w:val="001679E1"/>
    <w:rsid w:val="00170D31"/>
    <w:rsid w:val="00172906"/>
    <w:rsid w:val="001731FC"/>
    <w:rsid w:val="00173CAD"/>
    <w:rsid w:val="00175C5D"/>
    <w:rsid w:val="00180BC5"/>
    <w:rsid w:val="001816DD"/>
    <w:rsid w:val="001819CA"/>
    <w:rsid w:val="001843C4"/>
    <w:rsid w:val="00186F98"/>
    <w:rsid w:val="00187A21"/>
    <w:rsid w:val="001901CD"/>
    <w:rsid w:val="0019022E"/>
    <w:rsid w:val="001935EE"/>
    <w:rsid w:val="001945AC"/>
    <w:rsid w:val="00196E81"/>
    <w:rsid w:val="00197C49"/>
    <w:rsid w:val="001A42D7"/>
    <w:rsid w:val="001A485D"/>
    <w:rsid w:val="001A5449"/>
    <w:rsid w:val="001B06C9"/>
    <w:rsid w:val="001B0744"/>
    <w:rsid w:val="001B16C6"/>
    <w:rsid w:val="001B17C8"/>
    <w:rsid w:val="001B1916"/>
    <w:rsid w:val="001B1FA6"/>
    <w:rsid w:val="001B3282"/>
    <w:rsid w:val="001B393B"/>
    <w:rsid w:val="001B4231"/>
    <w:rsid w:val="001B5B07"/>
    <w:rsid w:val="001B6DE9"/>
    <w:rsid w:val="001B7371"/>
    <w:rsid w:val="001C137F"/>
    <w:rsid w:val="001C1893"/>
    <w:rsid w:val="001C1B6C"/>
    <w:rsid w:val="001C421E"/>
    <w:rsid w:val="001D2229"/>
    <w:rsid w:val="001D3681"/>
    <w:rsid w:val="001E3A2B"/>
    <w:rsid w:val="001F4FBA"/>
    <w:rsid w:val="001F4FBF"/>
    <w:rsid w:val="00200613"/>
    <w:rsid w:val="002007BE"/>
    <w:rsid w:val="0020094B"/>
    <w:rsid w:val="002025D6"/>
    <w:rsid w:val="00202BE3"/>
    <w:rsid w:val="002061E6"/>
    <w:rsid w:val="00214FD3"/>
    <w:rsid w:val="00215A38"/>
    <w:rsid w:val="00220AED"/>
    <w:rsid w:val="00223AA6"/>
    <w:rsid w:val="00224703"/>
    <w:rsid w:val="00225DE0"/>
    <w:rsid w:val="00232800"/>
    <w:rsid w:val="002362E3"/>
    <w:rsid w:val="002417D3"/>
    <w:rsid w:val="00241B20"/>
    <w:rsid w:val="00241D13"/>
    <w:rsid w:val="0024270D"/>
    <w:rsid w:val="002429D0"/>
    <w:rsid w:val="00250991"/>
    <w:rsid w:val="00250D36"/>
    <w:rsid w:val="002512CE"/>
    <w:rsid w:val="002549E8"/>
    <w:rsid w:val="00255025"/>
    <w:rsid w:val="00255A23"/>
    <w:rsid w:val="002568E8"/>
    <w:rsid w:val="00261194"/>
    <w:rsid w:val="002675A5"/>
    <w:rsid w:val="00277BAA"/>
    <w:rsid w:val="002837AA"/>
    <w:rsid w:val="00283AFE"/>
    <w:rsid w:val="00286D64"/>
    <w:rsid w:val="002873C1"/>
    <w:rsid w:val="002877FE"/>
    <w:rsid w:val="002949E1"/>
    <w:rsid w:val="002A0104"/>
    <w:rsid w:val="002A0D81"/>
    <w:rsid w:val="002A1DCC"/>
    <w:rsid w:val="002A31F5"/>
    <w:rsid w:val="002A43DB"/>
    <w:rsid w:val="002A5BE5"/>
    <w:rsid w:val="002A692A"/>
    <w:rsid w:val="002B0DF8"/>
    <w:rsid w:val="002B26DF"/>
    <w:rsid w:val="002B69BF"/>
    <w:rsid w:val="002B789D"/>
    <w:rsid w:val="002C0D87"/>
    <w:rsid w:val="002C1A2F"/>
    <w:rsid w:val="002C658F"/>
    <w:rsid w:val="002D0BA6"/>
    <w:rsid w:val="002D4932"/>
    <w:rsid w:val="002D4BDA"/>
    <w:rsid w:val="002D6BCC"/>
    <w:rsid w:val="002D77E3"/>
    <w:rsid w:val="002D7E81"/>
    <w:rsid w:val="002E0580"/>
    <w:rsid w:val="002E0C01"/>
    <w:rsid w:val="002E2579"/>
    <w:rsid w:val="002E3074"/>
    <w:rsid w:val="002E65E9"/>
    <w:rsid w:val="002F02FD"/>
    <w:rsid w:val="002F1BB3"/>
    <w:rsid w:val="002F2C37"/>
    <w:rsid w:val="002F3072"/>
    <w:rsid w:val="002F319F"/>
    <w:rsid w:val="002F680C"/>
    <w:rsid w:val="00300C12"/>
    <w:rsid w:val="00301B1B"/>
    <w:rsid w:val="00303BB9"/>
    <w:rsid w:val="003040B2"/>
    <w:rsid w:val="00304429"/>
    <w:rsid w:val="00304E9B"/>
    <w:rsid w:val="00306366"/>
    <w:rsid w:val="00310CD3"/>
    <w:rsid w:val="00312B11"/>
    <w:rsid w:val="003148BA"/>
    <w:rsid w:val="00314E99"/>
    <w:rsid w:val="00316EDB"/>
    <w:rsid w:val="00323312"/>
    <w:rsid w:val="00324952"/>
    <w:rsid w:val="00325C6B"/>
    <w:rsid w:val="00334EE0"/>
    <w:rsid w:val="00335A60"/>
    <w:rsid w:val="00335C3E"/>
    <w:rsid w:val="00336592"/>
    <w:rsid w:val="00336B1C"/>
    <w:rsid w:val="003373BA"/>
    <w:rsid w:val="0034016B"/>
    <w:rsid w:val="00342328"/>
    <w:rsid w:val="0034369D"/>
    <w:rsid w:val="00345685"/>
    <w:rsid w:val="00346AC5"/>
    <w:rsid w:val="00347C26"/>
    <w:rsid w:val="00350028"/>
    <w:rsid w:val="00350C59"/>
    <w:rsid w:val="00354F48"/>
    <w:rsid w:val="003566A7"/>
    <w:rsid w:val="003622DE"/>
    <w:rsid w:val="00363F2C"/>
    <w:rsid w:val="00366447"/>
    <w:rsid w:val="00370775"/>
    <w:rsid w:val="00373A5E"/>
    <w:rsid w:val="00374157"/>
    <w:rsid w:val="00374260"/>
    <w:rsid w:val="0037496A"/>
    <w:rsid w:val="00380A1C"/>
    <w:rsid w:val="00380D8B"/>
    <w:rsid w:val="003858ED"/>
    <w:rsid w:val="00390214"/>
    <w:rsid w:val="0039292E"/>
    <w:rsid w:val="00393912"/>
    <w:rsid w:val="0039533C"/>
    <w:rsid w:val="00397664"/>
    <w:rsid w:val="003A13D0"/>
    <w:rsid w:val="003A16AD"/>
    <w:rsid w:val="003A5124"/>
    <w:rsid w:val="003A59B1"/>
    <w:rsid w:val="003B139A"/>
    <w:rsid w:val="003B3AE2"/>
    <w:rsid w:val="003B435A"/>
    <w:rsid w:val="003B562A"/>
    <w:rsid w:val="003C1631"/>
    <w:rsid w:val="003C27A3"/>
    <w:rsid w:val="003C4172"/>
    <w:rsid w:val="003C5359"/>
    <w:rsid w:val="003C64D4"/>
    <w:rsid w:val="003C6D97"/>
    <w:rsid w:val="003C7028"/>
    <w:rsid w:val="003C7E48"/>
    <w:rsid w:val="003D02BB"/>
    <w:rsid w:val="003D32B3"/>
    <w:rsid w:val="003D407A"/>
    <w:rsid w:val="003E0F6C"/>
    <w:rsid w:val="003E1CAF"/>
    <w:rsid w:val="003E4513"/>
    <w:rsid w:val="003E483D"/>
    <w:rsid w:val="003E5FB1"/>
    <w:rsid w:val="003E6B65"/>
    <w:rsid w:val="003F0471"/>
    <w:rsid w:val="003F4B97"/>
    <w:rsid w:val="00400444"/>
    <w:rsid w:val="00400586"/>
    <w:rsid w:val="00401DBD"/>
    <w:rsid w:val="00402A42"/>
    <w:rsid w:val="00404301"/>
    <w:rsid w:val="00405EA8"/>
    <w:rsid w:val="004138EB"/>
    <w:rsid w:val="0041460F"/>
    <w:rsid w:val="00416096"/>
    <w:rsid w:val="00416A63"/>
    <w:rsid w:val="004170E7"/>
    <w:rsid w:val="00417E5A"/>
    <w:rsid w:val="004212AC"/>
    <w:rsid w:val="00425F74"/>
    <w:rsid w:val="00430B1E"/>
    <w:rsid w:val="0043167C"/>
    <w:rsid w:val="00431997"/>
    <w:rsid w:val="00432509"/>
    <w:rsid w:val="0043461E"/>
    <w:rsid w:val="0043495F"/>
    <w:rsid w:val="00437FB8"/>
    <w:rsid w:val="00442396"/>
    <w:rsid w:val="0044259F"/>
    <w:rsid w:val="00445922"/>
    <w:rsid w:val="00445C6B"/>
    <w:rsid w:val="00447812"/>
    <w:rsid w:val="0044788F"/>
    <w:rsid w:val="00451301"/>
    <w:rsid w:val="004530EF"/>
    <w:rsid w:val="00453B19"/>
    <w:rsid w:val="00454CC3"/>
    <w:rsid w:val="00460675"/>
    <w:rsid w:val="00462190"/>
    <w:rsid w:val="004637F5"/>
    <w:rsid w:val="004643E9"/>
    <w:rsid w:val="00465C36"/>
    <w:rsid w:val="00466CE9"/>
    <w:rsid w:val="0047071B"/>
    <w:rsid w:val="004720AB"/>
    <w:rsid w:val="00477C90"/>
    <w:rsid w:val="00481E0E"/>
    <w:rsid w:val="00484D0A"/>
    <w:rsid w:val="00485B3D"/>
    <w:rsid w:val="004928E8"/>
    <w:rsid w:val="00493B53"/>
    <w:rsid w:val="00493E82"/>
    <w:rsid w:val="004961B9"/>
    <w:rsid w:val="004977CD"/>
    <w:rsid w:val="00497FB0"/>
    <w:rsid w:val="004A3506"/>
    <w:rsid w:val="004A465F"/>
    <w:rsid w:val="004A753D"/>
    <w:rsid w:val="004B348A"/>
    <w:rsid w:val="004C0369"/>
    <w:rsid w:val="004C5291"/>
    <w:rsid w:val="004C552B"/>
    <w:rsid w:val="004C7192"/>
    <w:rsid w:val="004D1670"/>
    <w:rsid w:val="004D1DDB"/>
    <w:rsid w:val="004D3305"/>
    <w:rsid w:val="004D5FB6"/>
    <w:rsid w:val="004D708A"/>
    <w:rsid w:val="004E1274"/>
    <w:rsid w:val="004E16A3"/>
    <w:rsid w:val="004E3C4F"/>
    <w:rsid w:val="004E602F"/>
    <w:rsid w:val="004E6969"/>
    <w:rsid w:val="004E6AA5"/>
    <w:rsid w:val="004E6D84"/>
    <w:rsid w:val="004E7E1C"/>
    <w:rsid w:val="004F4C15"/>
    <w:rsid w:val="004F4E83"/>
    <w:rsid w:val="004F76CC"/>
    <w:rsid w:val="00501795"/>
    <w:rsid w:val="005017D9"/>
    <w:rsid w:val="005024DE"/>
    <w:rsid w:val="00502EA8"/>
    <w:rsid w:val="0050557E"/>
    <w:rsid w:val="0050573B"/>
    <w:rsid w:val="00505851"/>
    <w:rsid w:val="0051260F"/>
    <w:rsid w:val="0051310D"/>
    <w:rsid w:val="005146F7"/>
    <w:rsid w:val="00514882"/>
    <w:rsid w:val="00516A58"/>
    <w:rsid w:val="0052114A"/>
    <w:rsid w:val="00522ECA"/>
    <w:rsid w:val="00524EB4"/>
    <w:rsid w:val="00525020"/>
    <w:rsid w:val="005250DB"/>
    <w:rsid w:val="005266E3"/>
    <w:rsid w:val="00527C6B"/>
    <w:rsid w:val="005303E8"/>
    <w:rsid w:val="00534839"/>
    <w:rsid w:val="00542894"/>
    <w:rsid w:val="00542CC1"/>
    <w:rsid w:val="005468C1"/>
    <w:rsid w:val="00546938"/>
    <w:rsid w:val="005517BA"/>
    <w:rsid w:val="00554903"/>
    <w:rsid w:val="00556ECA"/>
    <w:rsid w:val="005578E5"/>
    <w:rsid w:val="00563088"/>
    <w:rsid w:val="0056323F"/>
    <w:rsid w:val="00566517"/>
    <w:rsid w:val="0056698E"/>
    <w:rsid w:val="005722D4"/>
    <w:rsid w:val="00572A65"/>
    <w:rsid w:val="0058028B"/>
    <w:rsid w:val="00582ECC"/>
    <w:rsid w:val="00584B1F"/>
    <w:rsid w:val="00585A4F"/>
    <w:rsid w:val="00593747"/>
    <w:rsid w:val="00593B9C"/>
    <w:rsid w:val="005974EC"/>
    <w:rsid w:val="005A364A"/>
    <w:rsid w:val="005A7A5F"/>
    <w:rsid w:val="005B1D86"/>
    <w:rsid w:val="005B59C4"/>
    <w:rsid w:val="005B6A60"/>
    <w:rsid w:val="005B6DFE"/>
    <w:rsid w:val="005C23C6"/>
    <w:rsid w:val="005C44A3"/>
    <w:rsid w:val="005C65EE"/>
    <w:rsid w:val="005D00A6"/>
    <w:rsid w:val="005D1A66"/>
    <w:rsid w:val="005D25C3"/>
    <w:rsid w:val="005D2EA3"/>
    <w:rsid w:val="005D3085"/>
    <w:rsid w:val="005D6F12"/>
    <w:rsid w:val="005D778F"/>
    <w:rsid w:val="005E1624"/>
    <w:rsid w:val="005E29CF"/>
    <w:rsid w:val="005E53A7"/>
    <w:rsid w:val="005F06F1"/>
    <w:rsid w:val="005F1ECF"/>
    <w:rsid w:val="005F4640"/>
    <w:rsid w:val="00603CB0"/>
    <w:rsid w:val="00604172"/>
    <w:rsid w:val="006068C8"/>
    <w:rsid w:val="0060741B"/>
    <w:rsid w:val="00607D5D"/>
    <w:rsid w:val="0061181F"/>
    <w:rsid w:val="006152EA"/>
    <w:rsid w:val="006179C6"/>
    <w:rsid w:val="00621FF4"/>
    <w:rsid w:val="00624DDD"/>
    <w:rsid w:val="00625C4D"/>
    <w:rsid w:val="00627527"/>
    <w:rsid w:val="006306AA"/>
    <w:rsid w:val="0063276D"/>
    <w:rsid w:val="00634E94"/>
    <w:rsid w:val="0064149A"/>
    <w:rsid w:val="00641CE9"/>
    <w:rsid w:val="00642D95"/>
    <w:rsid w:val="006447CB"/>
    <w:rsid w:val="006449EA"/>
    <w:rsid w:val="0064640B"/>
    <w:rsid w:val="00650A0D"/>
    <w:rsid w:val="00653A83"/>
    <w:rsid w:val="00657C50"/>
    <w:rsid w:val="00660EC5"/>
    <w:rsid w:val="00661A0F"/>
    <w:rsid w:val="00664A6F"/>
    <w:rsid w:val="00664FCD"/>
    <w:rsid w:val="00666F14"/>
    <w:rsid w:val="00667AFA"/>
    <w:rsid w:val="00670ED6"/>
    <w:rsid w:val="00673F88"/>
    <w:rsid w:val="0067429A"/>
    <w:rsid w:val="00674703"/>
    <w:rsid w:val="00676AFA"/>
    <w:rsid w:val="006772DF"/>
    <w:rsid w:val="006778FE"/>
    <w:rsid w:val="0068017C"/>
    <w:rsid w:val="00680923"/>
    <w:rsid w:val="006825C8"/>
    <w:rsid w:val="00685278"/>
    <w:rsid w:val="006861F8"/>
    <w:rsid w:val="006867BE"/>
    <w:rsid w:val="00687E52"/>
    <w:rsid w:val="0069076A"/>
    <w:rsid w:val="00693732"/>
    <w:rsid w:val="00694D2A"/>
    <w:rsid w:val="00694E23"/>
    <w:rsid w:val="00695E58"/>
    <w:rsid w:val="006969A5"/>
    <w:rsid w:val="006A2442"/>
    <w:rsid w:val="006A2D25"/>
    <w:rsid w:val="006A30C2"/>
    <w:rsid w:val="006A3A5A"/>
    <w:rsid w:val="006B2D86"/>
    <w:rsid w:val="006B3043"/>
    <w:rsid w:val="006B3829"/>
    <w:rsid w:val="006B4E9F"/>
    <w:rsid w:val="006B5005"/>
    <w:rsid w:val="006C239A"/>
    <w:rsid w:val="006C2C04"/>
    <w:rsid w:val="006C3957"/>
    <w:rsid w:val="006C5AA8"/>
    <w:rsid w:val="006C6332"/>
    <w:rsid w:val="006C7782"/>
    <w:rsid w:val="006D1E74"/>
    <w:rsid w:val="006D2A4D"/>
    <w:rsid w:val="006D2C85"/>
    <w:rsid w:val="006D2F5C"/>
    <w:rsid w:val="006E151E"/>
    <w:rsid w:val="006E2265"/>
    <w:rsid w:val="006E2B0D"/>
    <w:rsid w:val="006E4615"/>
    <w:rsid w:val="006E60BA"/>
    <w:rsid w:val="006F6CA4"/>
    <w:rsid w:val="006F716D"/>
    <w:rsid w:val="006F7ACF"/>
    <w:rsid w:val="00702EE6"/>
    <w:rsid w:val="00704395"/>
    <w:rsid w:val="007051A6"/>
    <w:rsid w:val="0070559F"/>
    <w:rsid w:val="00706070"/>
    <w:rsid w:val="00706651"/>
    <w:rsid w:val="007079AA"/>
    <w:rsid w:val="00712D0A"/>
    <w:rsid w:val="00717614"/>
    <w:rsid w:val="00720296"/>
    <w:rsid w:val="00722101"/>
    <w:rsid w:val="00723CB4"/>
    <w:rsid w:val="007259DF"/>
    <w:rsid w:val="007264A6"/>
    <w:rsid w:val="0072660D"/>
    <w:rsid w:val="00730C0E"/>
    <w:rsid w:val="00734576"/>
    <w:rsid w:val="007345AF"/>
    <w:rsid w:val="0073488D"/>
    <w:rsid w:val="00735CC3"/>
    <w:rsid w:val="00737BAA"/>
    <w:rsid w:val="007402A4"/>
    <w:rsid w:val="00740304"/>
    <w:rsid w:val="00740F40"/>
    <w:rsid w:val="00741BD1"/>
    <w:rsid w:val="007431E7"/>
    <w:rsid w:val="007446AD"/>
    <w:rsid w:val="007450E4"/>
    <w:rsid w:val="007513FD"/>
    <w:rsid w:val="007533A2"/>
    <w:rsid w:val="007533EE"/>
    <w:rsid w:val="00754260"/>
    <w:rsid w:val="007601A1"/>
    <w:rsid w:val="007622AA"/>
    <w:rsid w:val="0076266A"/>
    <w:rsid w:val="00774464"/>
    <w:rsid w:val="00777A78"/>
    <w:rsid w:val="007846E7"/>
    <w:rsid w:val="007847AE"/>
    <w:rsid w:val="00784B45"/>
    <w:rsid w:val="007878CB"/>
    <w:rsid w:val="00787CF8"/>
    <w:rsid w:val="00790D34"/>
    <w:rsid w:val="00792DB8"/>
    <w:rsid w:val="00794011"/>
    <w:rsid w:val="0079504E"/>
    <w:rsid w:val="007950F1"/>
    <w:rsid w:val="007B020A"/>
    <w:rsid w:val="007B05D2"/>
    <w:rsid w:val="007B157A"/>
    <w:rsid w:val="007B2BCE"/>
    <w:rsid w:val="007C05E4"/>
    <w:rsid w:val="007C0FE6"/>
    <w:rsid w:val="007C3776"/>
    <w:rsid w:val="007C5C75"/>
    <w:rsid w:val="007D3107"/>
    <w:rsid w:val="007D3A13"/>
    <w:rsid w:val="007D4B33"/>
    <w:rsid w:val="007E0812"/>
    <w:rsid w:val="007E293E"/>
    <w:rsid w:val="007E2959"/>
    <w:rsid w:val="007E56D5"/>
    <w:rsid w:val="007E5BC0"/>
    <w:rsid w:val="007F0617"/>
    <w:rsid w:val="007F131F"/>
    <w:rsid w:val="007F29AF"/>
    <w:rsid w:val="007F49C2"/>
    <w:rsid w:val="007F49E2"/>
    <w:rsid w:val="0080127D"/>
    <w:rsid w:val="00803E33"/>
    <w:rsid w:val="00807093"/>
    <w:rsid w:val="00811330"/>
    <w:rsid w:val="00811AEF"/>
    <w:rsid w:val="00814289"/>
    <w:rsid w:val="0081471E"/>
    <w:rsid w:val="00816E4B"/>
    <w:rsid w:val="008178DE"/>
    <w:rsid w:val="00817EBD"/>
    <w:rsid w:val="00822EAB"/>
    <w:rsid w:val="00823A6F"/>
    <w:rsid w:val="00823C90"/>
    <w:rsid w:val="008248B3"/>
    <w:rsid w:val="00825217"/>
    <w:rsid w:val="008272AE"/>
    <w:rsid w:val="008322B3"/>
    <w:rsid w:val="00833002"/>
    <w:rsid w:val="00837FF1"/>
    <w:rsid w:val="00840190"/>
    <w:rsid w:val="008418A0"/>
    <w:rsid w:val="00843CE1"/>
    <w:rsid w:val="0084453F"/>
    <w:rsid w:val="008449AA"/>
    <w:rsid w:val="008465CA"/>
    <w:rsid w:val="00847ABC"/>
    <w:rsid w:val="00851EC5"/>
    <w:rsid w:val="008524F8"/>
    <w:rsid w:val="00852B8A"/>
    <w:rsid w:val="00853007"/>
    <w:rsid w:val="00853FB6"/>
    <w:rsid w:val="00856258"/>
    <w:rsid w:val="0085633B"/>
    <w:rsid w:val="0086025F"/>
    <w:rsid w:val="0086044D"/>
    <w:rsid w:val="00860872"/>
    <w:rsid w:val="00865208"/>
    <w:rsid w:val="00865CC7"/>
    <w:rsid w:val="00874531"/>
    <w:rsid w:val="008766AA"/>
    <w:rsid w:val="00876A43"/>
    <w:rsid w:val="00877070"/>
    <w:rsid w:val="00877C32"/>
    <w:rsid w:val="008810DE"/>
    <w:rsid w:val="00882FFD"/>
    <w:rsid w:val="008840D3"/>
    <w:rsid w:val="008857A5"/>
    <w:rsid w:val="00885B77"/>
    <w:rsid w:val="00885C8E"/>
    <w:rsid w:val="00887FC8"/>
    <w:rsid w:val="008902A3"/>
    <w:rsid w:val="008940DF"/>
    <w:rsid w:val="008947A6"/>
    <w:rsid w:val="0089534F"/>
    <w:rsid w:val="008A21AF"/>
    <w:rsid w:val="008A2CCD"/>
    <w:rsid w:val="008A2EB3"/>
    <w:rsid w:val="008A524F"/>
    <w:rsid w:val="008A66A0"/>
    <w:rsid w:val="008B0F44"/>
    <w:rsid w:val="008B1404"/>
    <w:rsid w:val="008B5ED6"/>
    <w:rsid w:val="008C10F0"/>
    <w:rsid w:val="008C1B33"/>
    <w:rsid w:val="008C3A10"/>
    <w:rsid w:val="008C4EFE"/>
    <w:rsid w:val="008C54F1"/>
    <w:rsid w:val="008C6961"/>
    <w:rsid w:val="008C7CC4"/>
    <w:rsid w:val="008D0370"/>
    <w:rsid w:val="008D11E8"/>
    <w:rsid w:val="008E05BE"/>
    <w:rsid w:val="008E1E07"/>
    <w:rsid w:val="008E59B9"/>
    <w:rsid w:val="008E6363"/>
    <w:rsid w:val="008F11C5"/>
    <w:rsid w:val="008F3990"/>
    <w:rsid w:val="008F503D"/>
    <w:rsid w:val="008F6460"/>
    <w:rsid w:val="008F7792"/>
    <w:rsid w:val="008F7D36"/>
    <w:rsid w:val="0090205E"/>
    <w:rsid w:val="009023C1"/>
    <w:rsid w:val="00902C9C"/>
    <w:rsid w:val="00902E34"/>
    <w:rsid w:val="00906663"/>
    <w:rsid w:val="009072F6"/>
    <w:rsid w:val="009125B8"/>
    <w:rsid w:val="0091373D"/>
    <w:rsid w:val="00915742"/>
    <w:rsid w:val="0091672E"/>
    <w:rsid w:val="0092163D"/>
    <w:rsid w:val="0092383D"/>
    <w:rsid w:val="00927202"/>
    <w:rsid w:val="009320C0"/>
    <w:rsid w:val="009334F6"/>
    <w:rsid w:val="009374F3"/>
    <w:rsid w:val="0093757F"/>
    <w:rsid w:val="00940014"/>
    <w:rsid w:val="00940F84"/>
    <w:rsid w:val="0094137E"/>
    <w:rsid w:val="009416D1"/>
    <w:rsid w:val="009431E7"/>
    <w:rsid w:val="00943233"/>
    <w:rsid w:val="009449D3"/>
    <w:rsid w:val="00951B5A"/>
    <w:rsid w:val="00952CDD"/>
    <w:rsid w:val="00953153"/>
    <w:rsid w:val="0095393E"/>
    <w:rsid w:val="00953B2A"/>
    <w:rsid w:val="00956344"/>
    <w:rsid w:val="00956AAA"/>
    <w:rsid w:val="009613CD"/>
    <w:rsid w:val="009651D9"/>
    <w:rsid w:val="0096562A"/>
    <w:rsid w:val="00967C99"/>
    <w:rsid w:val="00971F40"/>
    <w:rsid w:val="00973375"/>
    <w:rsid w:val="00974441"/>
    <w:rsid w:val="009748E2"/>
    <w:rsid w:val="009749D8"/>
    <w:rsid w:val="009758B0"/>
    <w:rsid w:val="00980767"/>
    <w:rsid w:val="00980777"/>
    <w:rsid w:val="009855EF"/>
    <w:rsid w:val="009871F3"/>
    <w:rsid w:val="00991CEE"/>
    <w:rsid w:val="0099618E"/>
    <w:rsid w:val="00996857"/>
    <w:rsid w:val="009A0F43"/>
    <w:rsid w:val="009A1CF9"/>
    <w:rsid w:val="009A306E"/>
    <w:rsid w:val="009A4163"/>
    <w:rsid w:val="009A5EDC"/>
    <w:rsid w:val="009A6052"/>
    <w:rsid w:val="009A773F"/>
    <w:rsid w:val="009B1818"/>
    <w:rsid w:val="009B19D7"/>
    <w:rsid w:val="009B20FC"/>
    <w:rsid w:val="009B2FB9"/>
    <w:rsid w:val="009B79EC"/>
    <w:rsid w:val="009C1625"/>
    <w:rsid w:val="009C1EED"/>
    <w:rsid w:val="009C2AAC"/>
    <w:rsid w:val="009C525D"/>
    <w:rsid w:val="009C5EF3"/>
    <w:rsid w:val="009C6FF2"/>
    <w:rsid w:val="009D0D54"/>
    <w:rsid w:val="009D120D"/>
    <w:rsid w:val="009D3364"/>
    <w:rsid w:val="009D42F9"/>
    <w:rsid w:val="009D444A"/>
    <w:rsid w:val="009D4842"/>
    <w:rsid w:val="009D4DA3"/>
    <w:rsid w:val="009D663E"/>
    <w:rsid w:val="009D79EA"/>
    <w:rsid w:val="009E25B3"/>
    <w:rsid w:val="009E31DC"/>
    <w:rsid w:val="009E4569"/>
    <w:rsid w:val="009F2890"/>
    <w:rsid w:val="009F3151"/>
    <w:rsid w:val="009F60EA"/>
    <w:rsid w:val="009F7DDE"/>
    <w:rsid w:val="00A03DE9"/>
    <w:rsid w:val="00A048C4"/>
    <w:rsid w:val="00A062B7"/>
    <w:rsid w:val="00A14807"/>
    <w:rsid w:val="00A17A2B"/>
    <w:rsid w:val="00A200E3"/>
    <w:rsid w:val="00A20F90"/>
    <w:rsid w:val="00A2362B"/>
    <w:rsid w:val="00A261D1"/>
    <w:rsid w:val="00A26519"/>
    <w:rsid w:val="00A3168B"/>
    <w:rsid w:val="00A3289F"/>
    <w:rsid w:val="00A32F17"/>
    <w:rsid w:val="00A3354A"/>
    <w:rsid w:val="00A335CB"/>
    <w:rsid w:val="00A34D4A"/>
    <w:rsid w:val="00A35FEF"/>
    <w:rsid w:val="00A363BC"/>
    <w:rsid w:val="00A37C9D"/>
    <w:rsid w:val="00A4039D"/>
    <w:rsid w:val="00A4192C"/>
    <w:rsid w:val="00A44DC2"/>
    <w:rsid w:val="00A506B9"/>
    <w:rsid w:val="00A52D34"/>
    <w:rsid w:val="00A5413C"/>
    <w:rsid w:val="00A54FE3"/>
    <w:rsid w:val="00A55996"/>
    <w:rsid w:val="00A608F2"/>
    <w:rsid w:val="00A612DB"/>
    <w:rsid w:val="00A613F0"/>
    <w:rsid w:val="00A63059"/>
    <w:rsid w:val="00A64574"/>
    <w:rsid w:val="00A64E84"/>
    <w:rsid w:val="00A6556E"/>
    <w:rsid w:val="00A66634"/>
    <w:rsid w:val="00A67E50"/>
    <w:rsid w:val="00A702FC"/>
    <w:rsid w:val="00A70383"/>
    <w:rsid w:val="00A71697"/>
    <w:rsid w:val="00A72A1C"/>
    <w:rsid w:val="00A80D1E"/>
    <w:rsid w:val="00A82BEB"/>
    <w:rsid w:val="00A83604"/>
    <w:rsid w:val="00A90FC3"/>
    <w:rsid w:val="00A91AAD"/>
    <w:rsid w:val="00A93A5A"/>
    <w:rsid w:val="00A97015"/>
    <w:rsid w:val="00A97511"/>
    <w:rsid w:val="00A977DC"/>
    <w:rsid w:val="00AA067A"/>
    <w:rsid w:val="00AA0D6A"/>
    <w:rsid w:val="00AA0EDF"/>
    <w:rsid w:val="00AA4CB9"/>
    <w:rsid w:val="00AA5312"/>
    <w:rsid w:val="00AB18D4"/>
    <w:rsid w:val="00AB1A20"/>
    <w:rsid w:val="00AB4412"/>
    <w:rsid w:val="00AC15FC"/>
    <w:rsid w:val="00AC1B4B"/>
    <w:rsid w:val="00AC2B69"/>
    <w:rsid w:val="00AC308E"/>
    <w:rsid w:val="00AC3261"/>
    <w:rsid w:val="00AC43CD"/>
    <w:rsid w:val="00AC5D94"/>
    <w:rsid w:val="00AC60EB"/>
    <w:rsid w:val="00AC7156"/>
    <w:rsid w:val="00AC7FCD"/>
    <w:rsid w:val="00AD2903"/>
    <w:rsid w:val="00AD387C"/>
    <w:rsid w:val="00AD3DCE"/>
    <w:rsid w:val="00AD5FFC"/>
    <w:rsid w:val="00AD6053"/>
    <w:rsid w:val="00AD7440"/>
    <w:rsid w:val="00AE1926"/>
    <w:rsid w:val="00AE1942"/>
    <w:rsid w:val="00AE39DC"/>
    <w:rsid w:val="00AE419A"/>
    <w:rsid w:val="00AE4C08"/>
    <w:rsid w:val="00AE7901"/>
    <w:rsid w:val="00AF1D84"/>
    <w:rsid w:val="00AF2FEF"/>
    <w:rsid w:val="00AF306A"/>
    <w:rsid w:val="00AF3EDA"/>
    <w:rsid w:val="00AF6F09"/>
    <w:rsid w:val="00AF71A1"/>
    <w:rsid w:val="00B0271C"/>
    <w:rsid w:val="00B04786"/>
    <w:rsid w:val="00B04DFB"/>
    <w:rsid w:val="00B064FA"/>
    <w:rsid w:val="00B12AED"/>
    <w:rsid w:val="00B13BFB"/>
    <w:rsid w:val="00B13EB0"/>
    <w:rsid w:val="00B13F8D"/>
    <w:rsid w:val="00B16583"/>
    <w:rsid w:val="00B17483"/>
    <w:rsid w:val="00B17E6A"/>
    <w:rsid w:val="00B320BC"/>
    <w:rsid w:val="00B323A7"/>
    <w:rsid w:val="00B368AF"/>
    <w:rsid w:val="00B4656A"/>
    <w:rsid w:val="00B46CCC"/>
    <w:rsid w:val="00B52A74"/>
    <w:rsid w:val="00B52A7C"/>
    <w:rsid w:val="00B542F3"/>
    <w:rsid w:val="00B5531D"/>
    <w:rsid w:val="00B56DAC"/>
    <w:rsid w:val="00B57D0A"/>
    <w:rsid w:val="00B60F0E"/>
    <w:rsid w:val="00B61D33"/>
    <w:rsid w:val="00B61E47"/>
    <w:rsid w:val="00B6557B"/>
    <w:rsid w:val="00B72B03"/>
    <w:rsid w:val="00B73025"/>
    <w:rsid w:val="00B73040"/>
    <w:rsid w:val="00B7396F"/>
    <w:rsid w:val="00B739E5"/>
    <w:rsid w:val="00B74EF0"/>
    <w:rsid w:val="00B7552D"/>
    <w:rsid w:val="00B81822"/>
    <w:rsid w:val="00B847BE"/>
    <w:rsid w:val="00B84B47"/>
    <w:rsid w:val="00B93A88"/>
    <w:rsid w:val="00B95219"/>
    <w:rsid w:val="00B95605"/>
    <w:rsid w:val="00BA32CB"/>
    <w:rsid w:val="00BA330C"/>
    <w:rsid w:val="00BA490A"/>
    <w:rsid w:val="00BB0C26"/>
    <w:rsid w:val="00BB1580"/>
    <w:rsid w:val="00BB41D9"/>
    <w:rsid w:val="00BB5C0C"/>
    <w:rsid w:val="00BB6E4E"/>
    <w:rsid w:val="00BC12B7"/>
    <w:rsid w:val="00BC29DD"/>
    <w:rsid w:val="00BC4A78"/>
    <w:rsid w:val="00BC6B6D"/>
    <w:rsid w:val="00BC7515"/>
    <w:rsid w:val="00BD0EE1"/>
    <w:rsid w:val="00BE13BF"/>
    <w:rsid w:val="00BE249B"/>
    <w:rsid w:val="00BE2F3E"/>
    <w:rsid w:val="00BE7333"/>
    <w:rsid w:val="00BF0226"/>
    <w:rsid w:val="00BF1D0C"/>
    <w:rsid w:val="00BF50CE"/>
    <w:rsid w:val="00BF61BD"/>
    <w:rsid w:val="00C00E39"/>
    <w:rsid w:val="00C016CC"/>
    <w:rsid w:val="00C050E6"/>
    <w:rsid w:val="00C053BF"/>
    <w:rsid w:val="00C10F3C"/>
    <w:rsid w:val="00C124DF"/>
    <w:rsid w:val="00C16618"/>
    <w:rsid w:val="00C176D3"/>
    <w:rsid w:val="00C215AC"/>
    <w:rsid w:val="00C23FEB"/>
    <w:rsid w:val="00C24E91"/>
    <w:rsid w:val="00C276D5"/>
    <w:rsid w:val="00C27E79"/>
    <w:rsid w:val="00C31D77"/>
    <w:rsid w:val="00C352A3"/>
    <w:rsid w:val="00C35F38"/>
    <w:rsid w:val="00C37FC5"/>
    <w:rsid w:val="00C407F2"/>
    <w:rsid w:val="00C40DF7"/>
    <w:rsid w:val="00C45EF1"/>
    <w:rsid w:val="00C51722"/>
    <w:rsid w:val="00C60471"/>
    <w:rsid w:val="00C60922"/>
    <w:rsid w:val="00C60C51"/>
    <w:rsid w:val="00C6427B"/>
    <w:rsid w:val="00C73E26"/>
    <w:rsid w:val="00C7449A"/>
    <w:rsid w:val="00C7467A"/>
    <w:rsid w:val="00C77FB1"/>
    <w:rsid w:val="00C82F92"/>
    <w:rsid w:val="00C85D80"/>
    <w:rsid w:val="00C86756"/>
    <w:rsid w:val="00C86891"/>
    <w:rsid w:val="00C90C1B"/>
    <w:rsid w:val="00C91EAF"/>
    <w:rsid w:val="00C9413A"/>
    <w:rsid w:val="00C979C9"/>
    <w:rsid w:val="00CA7971"/>
    <w:rsid w:val="00CA7D03"/>
    <w:rsid w:val="00CB2737"/>
    <w:rsid w:val="00CC0BA3"/>
    <w:rsid w:val="00CC11CB"/>
    <w:rsid w:val="00CC1DEE"/>
    <w:rsid w:val="00CC1FC4"/>
    <w:rsid w:val="00CC47D1"/>
    <w:rsid w:val="00CC5EED"/>
    <w:rsid w:val="00CC6C63"/>
    <w:rsid w:val="00CD2782"/>
    <w:rsid w:val="00CD3625"/>
    <w:rsid w:val="00CD75EB"/>
    <w:rsid w:val="00CD7A7D"/>
    <w:rsid w:val="00CE4325"/>
    <w:rsid w:val="00CE5090"/>
    <w:rsid w:val="00CE6AAC"/>
    <w:rsid w:val="00CE6DCC"/>
    <w:rsid w:val="00CF04BB"/>
    <w:rsid w:val="00CF092B"/>
    <w:rsid w:val="00CF095C"/>
    <w:rsid w:val="00CF3419"/>
    <w:rsid w:val="00D00325"/>
    <w:rsid w:val="00D13050"/>
    <w:rsid w:val="00D145DB"/>
    <w:rsid w:val="00D156E8"/>
    <w:rsid w:val="00D22AAF"/>
    <w:rsid w:val="00D22BE3"/>
    <w:rsid w:val="00D2377B"/>
    <w:rsid w:val="00D26B63"/>
    <w:rsid w:val="00D27CD4"/>
    <w:rsid w:val="00D30CD6"/>
    <w:rsid w:val="00D30F43"/>
    <w:rsid w:val="00D32E73"/>
    <w:rsid w:val="00D3329B"/>
    <w:rsid w:val="00D33C28"/>
    <w:rsid w:val="00D405C2"/>
    <w:rsid w:val="00D450CB"/>
    <w:rsid w:val="00D50709"/>
    <w:rsid w:val="00D52757"/>
    <w:rsid w:val="00D537E0"/>
    <w:rsid w:val="00D56AC4"/>
    <w:rsid w:val="00D572C3"/>
    <w:rsid w:val="00D578CB"/>
    <w:rsid w:val="00D601FA"/>
    <w:rsid w:val="00D60354"/>
    <w:rsid w:val="00D626BF"/>
    <w:rsid w:val="00D627E5"/>
    <w:rsid w:val="00D656B0"/>
    <w:rsid w:val="00D672BF"/>
    <w:rsid w:val="00D70C7A"/>
    <w:rsid w:val="00D733E3"/>
    <w:rsid w:val="00D73424"/>
    <w:rsid w:val="00D73ACC"/>
    <w:rsid w:val="00D741D9"/>
    <w:rsid w:val="00D75A53"/>
    <w:rsid w:val="00D87494"/>
    <w:rsid w:val="00D9019D"/>
    <w:rsid w:val="00D92496"/>
    <w:rsid w:val="00D9450B"/>
    <w:rsid w:val="00D95FAF"/>
    <w:rsid w:val="00DA1402"/>
    <w:rsid w:val="00DB1069"/>
    <w:rsid w:val="00DB682F"/>
    <w:rsid w:val="00DB6BFA"/>
    <w:rsid w:val="00DC2536"/>
    <w:rsid w:val="00DC4817"/>
    <w:rsid w:val="00DC4F4C"/>
    <w:rsid w:val="00DC6965"/>
    <w:rsid w:val="00DC71FE"/>
    <w:rsid w:val="00DD09AB"/>
    <w:rsid w:val="00DD1017"/>
    <w:rsid w:val="00DD4FB9"/>
    <w:rsid w:val="00DD5DDB"/>
    <w:rsid w:val="00DD7B6A"/>
    <w:rsid w:val="00DE2961"/>
    <w:rsid w:val="00DE49F7"/>
    <w:rsid w:val="00DE753A"/>
    <w:rsid w:val="00DE77DE"/>
    <w:rsid w:val="00DF07B6"/>
    <w:rsid w:val="00DF4FE6"/>
    <w:rsid w:val="00DF6D6B"/>
    <w:rsid w:val="00E00430"/>
    <w:rsid w:val="00E02976"/>
    <w:rsid w:val="00E06BAE"/>
    <w:rsid w:val="00E0788C"/>
    <w:rsid w:val="00E12C5A"/>
    <w:rsid w:val="00E15E20"/>
    <w:rsid w:val="00E1615A"/>
    <w:rsid w:val="00E17584"/>
    <w:rsid w:val="00E207FC"/>
    <w:rsid w:val="00E20C47"/>
    <w:rsid w:val="00E256AB"/>
    <w:rsid w:val="00E25F2F"/>
    <w:rsid w:val="00E30D51"/>
    <w:rsid w:val="00E34268"/>
    <w:rsid w:val="00E35A07"/>
    <w:rsid w:val="00E35B5C"/>
    <w:rsid w:val="00E368B6"/>
    <w:rsid w:val="00E36CCB"/>
    <w:rsid w:val="00E37120"/>
    <w:rsid w:val="00E37793"/>
    <w:rsid w:val="00E40F52"/>
    <w:rsid w:val="00E4270F"/>
    <w:rsid w:val="00E44EC8"/>
    <w:rsid w:val="00E44EF4"/>
    <w:rsid w:val="00E45606"/>
    <w:rsid w:val="00E47926"/>
    <w:rsid w:val="00E51521"/>
    <w:rsid w:val="00E57B61"/>
    <w:rsid w:val="00E57F11"/>
    <w:rsid w:val="00E62199"/>
    <w:rsid w:val="00E62EB0"/>
    <w:rsid w:val="00E635DF"/>
    <w:rsid w:val="00E65771"/>
    <w:rsid w:val="00E66559"/>
    <w:rsid w:val="00E667FF"/>
    <w:rsid w:val="00E66D62"/>
    <w:rsid w:val="00E7000C"/>
    <w:rsid w:val="00E7328D"/>
    <w:rsid w:val="00E75737"/>
    <w:rsid w:val="00E765E5"/>
    <w:rsid w:val="00E7674C"/>
    <w:rsid w:val="00E778A5"/>
    <w:rsid w:val="00E77DFB"/>
    <w:rsid w:val="00E8036E"/>
    <w:rsid w:val="00E80C33"/>
    <w:rsid w:val="00E8199A"/>
    <w:rsid w:val="00E819EB"/>
    <w:rsid w:val="00E857B6"/>
    <w:rsid w:val="00E8760C"/>
    <w:rsid w:val="00E9037C"/>
    <w:rsid w:val="00E91894"/>
    <w:rsid w:val="00E91E78"/>
    <w:rsid w:val="00E972F0"/>
    <w:rsid w:val="00EA132A"/>
    <w:rsid w:val="00EA41D5"/>
    <w:rsid w:val="00EA44F5"/>
    <w:rsid w:val="00EB1E80"/>
    <w:rsid w:val="00EC208F"/>
    <w:rsid w:val="00EC2947"/>
    <w:rsid w:val="00EC2BB0"/>
    <w:rsid w:val="00EC4577"/>
    <w:rsid w:val="00ED332D"/>
    <w:rsid w:val="00ED6E86"/>
    <w:rsid w:val="00ED6F0F"/>
    <w:rsid w:val="00EE53B5"/>
    <w:rsid w:val="00EE5CF6"/>
    <w:rsid w:val="00EE7A67"/>
    <w:rsid w:val="00EF0E16"/>
    <w:rsid w:val="00EF2A04"/>
    <w:rsid w:val="00EF3F27"/>
    <w:rsid w:val="00EF40C1"/>
    <w:rsid w:val="00EF4D58"/>
    <w:rsid w:val="00F01056"/>
    <w:rsid w:val="00F02D76"/>
    <w:rsid w:val="00F04B06"/>
    <w:rsid w:val="00F07520"/>
    <w:rsid w:val="00F07F0A"/>
    <w:rsid w:val="00F100C7"/>
    <w:rsid w:val="00F15AD6"/>
    <w:rsid w:val="00F20568"/>
    <w:rsid w:val="00F25B7A"/>
    <w:rsid w:val="00F27503"/>
    <w:rsid w:val="00F31306"/>
    <w:rsid w:val="00F36254"/>
    <w:rsid w:val="00F36387"/>
    <w:rsid w:val="00F36AB4"/>
    <w:rsid w:val="00F41B4F"/>
    <w:rsid w:val="00F42F30"/>
    <w:rsid w:val="00F5318D"/>
    <w:rsid w:val="00F53B6B"/>
    <w:rsid w:val="00F54D1A"/>
    <w:rsid w:val="00F557C1"/>
    <w:rsid w:val="00F6041B"/>
    <w:rsid w:val="00F64072"/>
    <w:rsid w:val="00F65EEF"/>
    <w:rsid w:val="00F75BE6"/>
    <w:rsid w:val="00F7654E"/>
    <w:rsid w:val="00F863A1"/>
    <w:rsid w:val="00F8656D"/>
    <w:rsid w:val="00F86B0D"/>
    <w:rsid w:val="00F92D3D"/>
    <w:rsid w:val="00F94836"/>
    <w:rsid w:val="00F95E26"/>
    <w:rsid w:val="00F96DBC"/>
    <w:rsid w:val="00FA2C7A"/>
    <w:rsid w:val="00FA2E17"/>
    <w:rsid w:val="00FA3453"/>
    <w:rsid w:val="00FA57AC"/>
    <w:rsid w:val="00FA6419"/>
    <w:rsid w:val="00FA6D69"/>
    <w:rsid w:val="00FB1AFD"/>
    <w:rsid w:val="00FB4905"/>
    <w:rsid w:val="00FB4BB6"/>
    <w:rsid w:val="00FB7437"/>
    <w:rsid w:val="00FB77C8"/>
    <w:rsid w:val="00FC0931"/>
    <w:rsid w:val="00FC1716"/>
    <w:rsid w:val="00FC6F4E"/>
    <w:rsid w:val="00FC7A87"/>
    <w:rsid w:val="00FD13C4"/>
    <w:rsid w:val="00FD1B9E"/>
    <w:rsid w:val="00FD42EC"/>
    <w:rsid w:val="00FD7213"/>
    <w:rsid w:val="00FE1138"/>
    <w:rsid w:val="00FE3FEE"/>
    <w:rsid w:val="00FE5B43"/>
    <w:rsid w:val="00FE6E30"/>
    <w:rsid w:val="00FF0F63"/>
    <w:rsid w:val="00FF1761"/>
    <w:rsid w:val="00FF29E2"/>
    <w:rsid w:val="00FF386C"/>
    <w:rsid w:val="00FF47E9"/>
    <w:rsid w:val="00FF5934"/>
    <w:rsid w:val="00FF5BE7"/>
    <w:rsid w:val="00FF5E4A"/>
    <w:rsid w:val="01910FB3"/>
    <w:rsid w:val="019B3EF8"/>
    <w:rsid w:val="06553469"/>
    <w:rsid w:val="07E3548B"/>
    <w:rsid w:val="09533B1B"/>
    <w:rsid w:val="0C8A41C1"/>
    <w:rsid w:val="0E64605E"/>
    <w:rsid w:val="10922907"/>
    <w:rsid w:val="12770B85"/>
    <w:rsid w:val="12E207FF"/>
    <w:rsid w:val="15FC3AF7"/>
    <w:rsid w:val="19855E05"/>
    <w:rsid w:val="19B3711D"/>
    <w:rsid w:val="224E4979"/>
    <w:rsid w:val="23397D99"/>
    <w:rsid w:val="2787089D"/>
    <w:rsid w:val="283C1B5F"/>
    <w:rsid w:val="2A066A79"/>
    <w:rsid w:val="30F25DB6"/>
    <w:rsid w:val="31FE0CF1"/>
    <w:rsid w:val="333A0B55"/>
    <w:rsid w:val="345E788F"/>
    <w:rsid w:val="367D3DAD"/>
    <w:rsid w:val="38E917F8"/>
    <w:rsid w:val="39EA316B"/>
    <w:rsid w:val="3CB25A4C"/>
    <w:rsid w:val="3CE131B4"/>
    <w:rsid w:val="3DFC60C1"/>
    <w:rsid w:val="3EA957A3"/>
    <w:rsid w:val="3F4717AC"/>
    <w:rsid w:val="3FC6385E"/>
    <w:rsid w:val="40C54A17"/>
    <w:rsid w:val="4114028E"/>
    <w:rsid w:val="45604210"/>
    <w:rsid w:val="4B615E80"/>
    <w:rsid w:val="4BD45C71"/>
    <w:rsid w:val="4C325C69"/>
    <w:rsid w:val="501B5F08"/>
    <w:rsid w:val="51835407"/>
    <w:rsid w:val="579D564A"/>
    <w:rsid w:val="57C12417"/>
    <w:rsid w:val="5853388A"/>
    <w:rsid w:val="5B79394B"/>
    <w:rsid w:val="5BB77434"/>
    <w:rsid w:val="5FD82CC9"/>
    <w:rsid w:val="61C5029B"/>
    <w:rsid w:val="61D37C8C"/>
    <w:rsid w:val="61DD4E78"/>
    <w:rsid w:val="62291227"/>
    <w:rsid w:val="63A42526"/>
    <w:rsid w:val="63B45ED4"/>
    <w:rsid w:val="668323BF"/>
    <w:rsid w:val="6708504F"/>
    <w:rsid w:val="6BF64D15"/>
    <w:rsid w:val="6C7911CC"/>
    <w:rsid w:val="703D66D1"/>
    <w:rsid w:val="7A6C2416"/>
    <w:rsid w:val="7B736E6D"/>
    <w:rsid w:val="7C8B7E59"/>
    <w:rsid w:val="7CF128AD"/>
    <w:rsid w:val="7D172E33"/>
    <w:rsid w:val="7D2B12D6"/>
    <w:rsid w:val="7F077F30"/>
    <w:rsid w:val="7FD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AE6157D-15DA-4ABA-A848-BEF28ABD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page number" w:semiHidden="1" w:qFormat="1"/>
    <w:lsdException w:name="List 2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1E6"/>
    <w:pPr>
      <w:widowControl w:val="0"/>
      <w:autoSpaceDE w:val="0"/>
      <w:autoSpaceDN w:val="0"/>
      <w:adjustRightInd w:val="0"/>
      <w:jc w:val="both"/>
    </w:pPr>
    <w:rPr>
      <w:kern w:val="2"/>
      <w:sz w:val="21"/>
      <w:szCs w:val="21"/>
      <w:lang w:eastAsia="en-US"/>
    </w:rPr>
  </w:style>
  <w:style w:type="paragraph" w:styleId="1">
    <w:name w:val="heading 1"/>
    <w:basedOn w:val="a0"/>
    <w:next w:val="a0"/>
    <w:link w:val="10"/>
    <w:qFormat/>
    <w:pPr>
      <w:keepNext/>
      <w:keepLines/>
      <w:pageBreakBefore/>
      <w:numPr>
        <w:numId w:val="3"/>
      </w:numPr>
      <w:tabs>
        <w:tab w:val="left" w:pos="420"/>
      </w:tabs>
      <w:spacing w:line="720" w:lineRule="auto"/>
      <w:jc w:val="center"/>
      <w:outlineLvl w:val="0"/>
    </w:pPr>
    <w:rPr>
      <w:rFonts w:ascii="仿宋" w:eastAsia="仿宋" w:hAnsi="仿宋"/>
      <w:b/>
      <w:bCs/>
      <w:color w:val="000000"/>
      <w:kern w:val="0"/>
      <w:sz w:val="32"/>
      <w:szCs w:val="32"/>
      <w:lang w:val="en-GB"/>
    </w:rPr>
  </w:style>
  <w:style w:type="paragraph" w:styleId="2">
    <w:name w:val="heading 2"/>
    <w:basedOn w:val="ISMS-"/>
    <w:next w:val="a0"/>
    <w:link w:val="20"/>
    <w:qFormat/>
    <w:pPr>
      <w:spacing w:before="120" w:after="120" w:line="480" w:lineRule="auto"/>
      <w:ind w:firstLineChars="200" w:firstLine="560"/>
      <w:outlineLvl w:val="1"/>
    </w:pPr>
    <w:rPr>
      <w:rFonts w:ascii="仿宋" w:eastAsia="仿宋" w:hAnsi="仿宋"/>
      <w:sz w:val="28"/>
      <w:lang w:val="en-GB"/>
    </w:rPr>
  </w:style>
  <w:style w:type="paragraph" w:styleId="3">
    <w:name w:val="heading 3"/>
    <w:basedOn w:val="2"/>
    <w:next w:val="a0"/>
    <w:link w:val="3Char"/>
    <w:qFormat/>
    <w:pPr>
      <w:outlineLvl w:val="2"/>
    </w:pPr>
  </w:style>
  <w:style w:type="paragraph" w:styleId="4">
    <w:name w:val="heading 4"/>
    <w:basedOn w:val="a0"/>
    <w:next w:val="a0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keepLines/>
      <w:numPr>
        <w:ilvl w:val="4"/>
        <w:numId w:val="5"/>
      </w:numPr>
      <w:tabs>
        <w:tab w:val="clear" w:pos="1008"/>
        <w:tab w:val="left" w:pos="1920"/>
      </w:tabs>
      <w:spacing w:before="120" w:after="120" w:line="324" w:lineRule="auto"/>
      <w:ind w:left="1920" w:hanging="960"/>
      <w:jc w:val="left"/>
      <w:outlineLvl w:val="4"/>
    </w:pPr>
    <w:rPr>
      <w:rFonts w:ascii="Arial" w:hAnsi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rPr>
      <w:sz w:val="21"/>
      <w:szCs w:val="21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FF0000"/>
      <w:sz w:val="15"/>
      <w:szCs w:val="15"/>
      <w:u w:val="none"/>
    </w:rPr>
  </w:style>
  <w:style w:type="character" w:customStyle="1" w:styleId="a5">
    <w:name w:val="标题 字符"/>
    <w:link w:val="a6"/>
    <w:rPr>
      <w:rFonts w:ascii="Cambria" w:hAnsi="Cambria"/>
      <w:b/>
      <w:bCs/>
      <w:sz w:val="32"/>
      <w:szCs w:val="32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ISMS--">
    <w:name w:val="ISMS-封面-内容"/>
    <w:rPr>
      <w:rFonts w:ascii="宋体" w:hAnsi="宋体"/>
      <w:sz w:val="21"/>
    </w:rPr>
  </w:style>
  <w:style w:type="character" w:customStyle="1" w:styleId="Char">
    <w:name w:val="目录样式 Char"/>
    <w:link w:val="a7"/>
    <w:rPr>
      <w:rFonts w:ascii="仿宋" w:eastAsia="仿宋" w:hAnsi="仿宋"/>
      <w:kern w:val="2"/>
      <w:sz w:val="28"/>
      <w:szCs w:val="28"/>
      <w:lang w:val="en-US" w:eastAsia="zh-CN"/>
    </w:rPr>
  </w:style>
  <w:style w:type="character" w:customStyle="1" w:styleId="Char0">
    <w:name w:val="表格样式 Char"/>
    <w:link w:val="a8"/>
    <w:rPr>
      <w:rFonts w:ascii="仿宋" w:eastAsia="仿宋" w:hAnsi="仿宋"/>
      <w:kern w:val="2"/>
      <w:sz w:val="24"/>
      <w:szCs w:val="24"/>
    </w:rPr>
  </w:style>
  <w:style w:type="character" w:customStyle="1" w:styleId="font41">
    <w:name w:val="font41"/>
    <w:rPr>
      <w:rFonts w:ascii="宋体" w:eastAsia="宋体" w:hAnsi="宋体" w:cs="宋体" w:hint="eastAsia"/>
      <w:b/>
      <w:i w:val="0"/>
      <w:color w:val="FF0000"/>
      <w:sz w:val="15"/>
      <w:szCs w:val="15"/>
      <w:u w:val="single"/>
    </w:rPr>
  </w:style>
  <w:style w:type="character" w:customStyle="1" w:styleId="ISMS-Char">
    <w:name w:val="ISMS-条 Char"/>
    <w:link w:val="ISMS-"/>
    <w:rPr>
      <w:rFonts w:ascii="宋体" w:hAnsi="宋体"/>
      <w:kern w:val="2"/>
      <w:sz w:val="24"/>
      <w:szCs w:val="24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1">
    <w:name w:val="封面标题 Char"/>
    <w:link w:val="aa"/>
    <w:rPr>
      <w:rFonts w:ascii="仿宋_GB2312" w:eastAsia="仿宋_GB2312" w:hAnsi="Calibri"/>
      <w:b/>
      <w:kern w:val="2"/>
      <w:sz w:val="44"/>
      <w:szCs w:val="44"/>
    </w:rPr>
  </w:style>
  <w:style w:type="character" w:customStyle="1" w:styleId="11">
    <w:name w:val="目录 1 字符"/>
    <w:link w:val="12"/>
    <w:uiPriority w:val="39"/>
    <w:rPr>
      <w:rFonts w:ascii="仿宋_GB2312" w:eastAsia="仿宋_GB2312" w:hAnsi="仿宋_GB2312"/>
      <w:b/>
      <w:kern w:val="2"/>
      <w:sz w:val="28"/>
      <w:szCs w:val="22"/>
    </w:rPr>
  </w:style>
  <w:style w:type="character" w:customStyle="1" w:styleId="font01">
    <w:name w:val="font0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10">
    <w:name w:val="标题 1 字符"/>
    <w:link w:val="1"/>
    <w:rPr>
      <w:rFonts w:ascii="仿宋" w:eastAsia="仿宋" w:hAnsi="仿宋"/>
      <w:b/>
      <w:bCs/>
      <w:color w:val="000000"/>
      <w:sz w:val="32"/>
      <w:szCs w:val="32"/>
      <w:lang w:val="en-GB"/>
    </w:rPr>
  </w:style>
  <w:style w:type="character" w:styleId="ab">
    <w:name w:val="page number"/>
    <w:qFormat/>
    <w:rPr>
      <w:rFonts w:ascii="Arial" w:hAnsi="Arial"/>
      <w:sz w:val="18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2">
    <w:name w:val="条目样式 Char"/>
    <w:link w:val="ac"/>
    <w:rPr>
      <w:rFonts w:ascii="仿宋" w:eastAsia="仿宋" w:hAnsi="仿宋"/>
      <w:kern w:val="2"/>
      <w:sz w:val="28"/>
      <w:szCs w:val="24"/>
      <w:lang w:val="en-GB"/>
    </w:rPr>
  </w:style>
  <w:style w:type="character" w:customStyle="1" w:styleId="Char3">
    <w:name w:val="附件标题样式 Char"/>
    <w:link w:val="ad"/>
    <w:rPr>
      <w:rFonts w:ascii="仿宋" w:eastAsia="仿宋" w:hAnsi="仿宋"/>
      <w:b/>
      <w:bCs/>
      <w:color w:val="000000"/>
      <w:sz w:val="32"/>
      <w:szCs w:val="32"/>
      <w:lang w:val="en-GB"/>
    </w:rPr>
  </w:style>
  <w:style w:type="character" w:customStyle="1" w:styleId="Char4">
    <w:name w:val="四级条款 Char"/>
    <w:link w:val="ae"/>
    <w:rPr>
      <w:rFonts w:ascii="仿宋" w:eastAsia="仿宋" w:hAnsi="仿宋"/>
      <w:bCs/>
      <w:kern w:val="2"/>
      <w:sz w:val="28"/>
      <w:szCs w:val="24"/>
    </w:rPr>
  </w:style>
  <w:style w:type="character" w:customStyle="1" w:styleId="50">
    <w:name w:val="标题 5 字符"/>
    <w:link w:val="5"/>
    <w:rPr>
      <w:rFonts w:ascii="Arial" w:hAnsi="Arial"/>
      <w:b/>
      <w:kern w:val="2"/>
      <w:sz w:val="21"/>
    </w:rPr>
  </w:style>
  <w:style w:type="character" w:customStyle="1" w:styleId="ISMS--2">
    <w:name w:val="ISMS-电子标签-内容2"/>
    <w:rPr>
      <w:rFonts w:ascii="宋体" w:hAnsi="宋体"/>
      <w:b/>
      <w:bCs/>
      <w:sz w:val="15"/>
      <w:u w:val="single"/>
    </w:rPr>
  </w:style>
  <w:style w:type="character" w:customStyle="1" w:styleId="Char5">
    <w:name w:val="三级条款 Char"/>
    <w:link w:val="a"/>
    <w:rPr>
      <w:rFonts w:ascii="仿宋" w:eastAsia="仿宋" w:hAnsi="仿宋"/>
      <w:bCs/>
      <w:kern w:val="2"/>
      <w:sz w:val="28"/>
      <w:szCs w:val="24"/>
    </w:rPr>
  </w:style>
  <w:style w:type="character" w:customStyle="1" w:styleId="ISMS--1">
    <w:name w:val="ISMS-电子标签-内容1"/>
    <w:rPr>
      <w:rFonts w:ascii="宋体" w:hAnsi="宋体"/>
      <w:b/>
      <w:bCs/>
      <w:sz w:val="15"/>
    </w:rPr>
  </w:style>
  <w:style w:type="character" w:customStyle="1" w:styleId="20">
    <w:name w:val="标题 2 字符"/>
    <w:link w:val="2"/>
    <w:rPr>
      <w:rFonts w:ascii="仿宋" w:eastAsia="仿宋" w:hAnsi="仿宋"/>
      <w:kern w:val="2"/>
      <w:sz w:val="28"/>
      <w:szCs w:val="24"/>
      <w:lang w:val="en-GB"/>
    </w:rPr>
  </w:style>
  <w:style w:type="character" w:styleId="af">
    <w:name w:val="Emphasis"/>
    <w:qFormat/>
    <w:rPr>
      <w:i/>
      <w:iCs/>
    </w:rPr>
  </w:style>
  <w:style w:type="character" w:customStyle="1" w:styleId="af0">
    <w:name w:val="页脚 字符"/>
    <w:link w:val="af1"/>
    <w:rPr>
      <w:rFonts w:ascii="宋体" w:hAnsi="宋体"/>
      <w:sz w:val="18"/>
      <w:szCs w:val="18"/>
    </w:rPr>
  </w:style>
  <w:style w:type="paragraph" w:styleId="af2">
    <w:name w:val="annotation text"/>
    <w:basedOn w:val="a0"/>
    <w:link w:val="Char6"/>
    <w:pPr>
      <w:jc w:val="left"/>
    </w:pPr>
  </w:style>
  <w:style w:type="paragraph" w:customStyle="1" w:styleId="af3">
    <w:name w:val="文件"/>
    <w:basedOn w:val="a0"/>
    <w:pPr>
      <w:spacing w:line="560" w:lineRule="exact"/>
      <w:ind w:firstLineChars="200" w:firstLine="200"/>
    </w:pPr>
    <w:rPr>
      <w:rFonts w:eastAsia="方正仿宋简体"/>
      <w:sz w:val="30"/>
      <w:szCs w:val="20"/>
    </w:rPr>
  </w:style>
  <w:style w:type="paragraph" w:customStyle="1" w:styleId="21">
    <w:name w:val="表格内文 2"/>
    <w:basedOn w:val="a0"/>
    <w:pPr>
      <w:spacing w:before="20" w:after="20"/>
      <w:jc w:val="center"/>
      <w:textAlignment w:val="baseline"/>
    </w:pPr>
    <w:rPr>
      <w:rFonts w:ascii="Arial" w:hAnsi="Arial"/>
      <w:kern w:val="0"/>
      <w:szCs w:val="20"/>
    </w:rPr>
  </w:style>
  <w:style w:type="paragraph" w:customStyle="1" w:styleId="a8">
    <w:name w:val="表格样式"/>
    <w:basedOn w:val="a0"/>
    <w:link w:val="Char0"/>
    <w:qFormat/>
    <w:rPr>
      <w:rFonts w:ascii="仿宋" w:eastAsia="仿宋" w:hAnsi="仿宋"/>
    </w:rPr>
  </w:style>
  <w:style w:type="paragraph" w:styleId="12">
    <w:name w:val="toc 1"/>
    <w:basedOn w:val="a0"/>
    <w:next w:val="a0"/>
    <w:link w:val="11"/>
    <w:uiPriority w:val="39"/>
    <w:pPr>
      <w:tabs>
        <w:tab w:val="left" w:pos="1260"/>
        <w:tab w:val="right" w:leader="dot" w:pos="8494"/>
      </w:tabs>
      <w:jc w:val="center"/>
    </w:pPr>
    <w:rPr>
      <w:rFonts w:ascii="仿宋_GB2312" w:eastAsia="仿宋_GB2312" w:hAnsi="仿宋_GB2312"/>
      <w:b/>
      <w:sz w:val="28"/>
      <w:szCs w:val="22"/>
    </w:rPr>
  </w:style>
  <w:style w:type="paragraph" w:customStyle="1" w:styleId="af4">
    <w:name w:val="表格正文"/>
    <w:basedOn w:val="a0"/>
    <w:pPr>
      <w:widowControl/>
      <w:tabs>
        <w:tab w:val="left" w:pos="1702"/>
      </w:tabs>
      <w:overflowPunct w:val="0"/>
      <w:spacing w:beforeLines="15" w:before="46" w:afterLines="15" w:after="46" w:line="400" w:lineRule="exact"/>
    </w:pPr>
    <w:rPr>
      <w:rFonts w:eastAsia="楷体_GB2312"/>
      <w:kern w:val="0"/>
    </w:rPr>
  </w:style>
  <w:style w:type="paragraph" w:customStyle="1" w:styleId="ISMS-1">
    <w:name w:val="ISMS-列表1"/>
    <w:basedOn w:val="a0"/>
    <w:pPr>
      <w:widowControl/>
      <w:numPr>
        <w:numId w:val="1"/>
      </w:numPr>
      <w:tabs>
        <w:tab w:val="left" w:pos="800"/>
      </w:tabs>
      <w:spacing w:line="360" w:lineRule="auto"/>
    </w:pPr>
    <w:rPr>
      <w:rFonts w:ascii="宋体" w:hAnsi="宋体"/>
      <w:kern w:val="0"/>
      <w:lang w:val="en-GB"/>
    </w:rPr>
  </w:style>
  <w:style w:type="paragraph" w:styleId="af5">
    <w:name w:val="header"/>
    <w:basedOn w:val="a0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6">
    <w:name w:val="annotation subject"/>
    <w:basedOn w:val="af2"/>
    <w:next w:val="af2"/>
    <w:link w:val="Char8"/>
    <w:rPr>
      <w:b/>
      <w:bCs/>
    </w:rPr>
  </w:style>
  <w:style w:type="paragraph" w:customStyle="1" w:styleId="ISMS-2">
    <w:name w:val="ISMS-列表2"/>
    <w:basedOn w:val="a0"/>
    <w:pPr>
      <w:numPr>
        <w:numId w:val="2"/>
      </w:numPr>
      <w:tabs>
        <w:tab w:val="left" w:pos="1599"/>
      </w:tabs>
      <w:spacing w:line="360" w:lineRule="auto"/>
      <w:ind w:left="1134" w:firstLineChars="200" w:firstLine="200"/>
    </w:pPr>
    <w:rPr>
      <w:rFonts w:ascii="宋体" w:hAnsi="宋体"/>
    </w:rPr>
  </w:style>
  <w:style w:type="paragraph" w:customStyle="1" w:styleId="ISMS-3">
    <w:name w:val="ISMS-列表3"/>
    <w:basedOn w:val="a0"/>
    <w:pPr>
      <w:numPr>
        <w:numId w:val="4"/>
      </w:numPr>
      <w:tabs>
        <w:tab w:val="left" w:pos="1600"/>
      </w:tabs>
      <w:spacing w:line="360" w:lineRule="auto"/>
      <w:ind w:leftChars="600" w:left="1440" w:firstLineChars="200" w:firstLine="480"/>
    </w:pPr>
    <w:rPr>
      <w:rFonts w:ascii="宋体" w:hAnsi="宋体"/>
      <w:kern w:val="0"/>
    </w:rPr>
  </w:style>
  <w:style w:type="paragraph" w:customStyle="1" w:styleId="ISMS-">
    <w:name w:val="ISMS-条"/>
    <w:basedOn w:val="a0"/>
    <w:link w:val="ISMS-Char"/>
    <w:pPr>
      <w:tabs>
        <w:tab w:val="left" w:pos="1418"/>
      </w:tabs>
      <w:spacing w:line="360" w:lineRule="auto"/>
    </w:pPr>
    <w:rPr>
      <w:rFonts w:ascii="宋体" w:hAnsi="宋体"/>
    </w:rPr>
  </w:style>
  <w:style w:type="paragraph" w:customStyle="1" w:styleId="ISMS--0">
    <w:name w:val="ISMS-封面-标题"/>
    <w:basedOn w:val="a0"/>
    <w:pPr>
      <w:jc w:val="center"/>
    </w:pPr>
    <w:rPr>
      <w:rFonts w:cs="宋体"/>
      <w:b/>
      <w:bCs/>
      <w:sz w:val="52"/>
      <w:szCs w:val="52"/>
    </w:rPr>
  </w:style>
  <w:style w:type="paragraph" w:customStyle="1" w:styleId="Numberedlist22">
    <w:name w:val="Numbered list 2.2"/>
    <w:basedOn w:val="2"/>
    <w:next w:val="a0"/>
    <w:semiHidden/>
    <w:pPr>
      <w:tabs>
        <w:tab w:val="left" w:pos="720"/>
      </w:tabs>
      <w:ind w:left="420" w:hanging="420"/>
    </w:pPr>
  </w:style>
  <w:style w:type="paragraph" w:styleId="af7">
    <w:name w:val="No Spacing"/>
    <w:uiPriority w:val="99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ad">
    <w:name w:val="附件标题样式"/>
    <w:basedOn w:val="1"/>
    <w:link w:val="Char3"/>
    <w:qFormat/>
    <w:pPr>
      <w:numPr>
        <w:numId w:val="0"/>
      </w:numPr>
      <w:tabs>
        <w:tab w:val="left" w:pos="420"/>
      </w:tabs>
      <w:spacing w:before="120" w:after="120" w:line="480" w:lineRule="auto"/>
      <w:ind w:firstLineChars="200" w:firstLine="643"/>
      <w:jc w:val="both"/>
    </w:pPr>
  </w:style>
  <w:style w:type="paragraph" w:customStyle="1" w:styleId="ae">
    <w:name w:val="四级条款"/>
    <w:basedOn w:val="a"/>
    <w:link w:val="Char4"/>
    <w:qFormat/>
    <w:pPr>
      <w:numPr>
        <w:numId w:val="0"/>
      </w:numPr>
      <w:ind w:left="561"/>
    </w:pPr>
  </w:style>
  <w:style w:type="paragraph" w:styleId="30">
    <w:name w:val="toc 3"/>
    <w:basedOn w:val="a0"/>
    <w:next w:val="a0"/>
    <w:uiPriority w:val="39"/>
    <w:pPr>
      <w:spacing w:after="100"/>
      <w:ind w:left="480"/>
    </w:pPr>
  </w:style>
  <w:style w:type="paragraph" w:customStyle="1" w:styleId="a">
    <w:name w:val="三级条款"/>
    <w:basedOn w:val="ISMS-"/>
    <w:link w:val="Char5"/>
    <w:qFormat/>
    <w:pPr>
      <w:numPr>
        <w:numId w:val="6"/>
      </w:numPr>
      <w:tabs>
        <w:tab w:val="left" w:pos="1260"/>
      </w:tabs>
      <w:spacing w:line="480" w:lineRule="auto"/>
      <w:ind w:firstLineChars="200" w:firstLine="560"/>
    </w:pPr>
    <w:rPr>
      <w:rFonts w:ascii="仿宋" w:eastAsia="仿宋" w:hAnsi="仿宋"/>
      <w:bCs/>
      <w:sz w:val="28"/>
    </w:rPr>
  </w:style>
  <w:style w:type="paragraph" w:styleId="af8">
    <w:name w:val="Document Map"/>
    <w:basedOn w:val="a0"/>
    <w:link w:val="Char9"/>
    <w:qFormat/>
    <w:pPr>
      <w:shd w:val="clear" w:color="auto" w:fill="000080"/>
    </w:pPr>
  </w:style>
  <w:style w:type="paragraph" w:styleId="13">
    <w:name w:val="index 1"/>
    <w:basedOn w:val="a0"/>
    <w:pPr>
      <w:widowControl/>
      <w:spacing w:line="480" w:lineRule="auto"/>
      <w:ind w:firstLineChars="200" w:firstLine="560"/>
    </w:pPr>
    <w:rPr>
      <w:rFonts w:ascii="仿宋_GB2312" w:eastAsia="仿宋_GB2312" w:hAnsi="仿宋_GB2312"/>
      <w:kern w:val="0"/>
      <w:sz w:val="28"/>
      <w:szCs w:val="28"/>
    </w:rPr>
  </w:style>
  <w:style w:type="paragraph" w:styleId="af1">
    <w:name w:val="footer"/>
    <w:basedOn w:val="a0"/>
    <w:link w:val="af0"/>
    <w:qFormat/>
    <w:pPr>
      <w:jc w:val="center"/>
    </w:pPr>
    <w:rPr>
      <w:rFonts w:ascii="宋体" w:hAnsi="宋体"/>
      <w:kern w:val="0"/>
      <w:sz w:val="18"/>
      <w:szCs w:val="18"/>
    </w:rPr>
  </w:style>
  <w:style w:type="paragraph" w:styleId="af9">
    <w:name w:val="List Paragraph"/>
    <w:basedOn w:val="a0"/>
    <w:uiPriority w:val="99"/>
    <w:qFormat/>
    <w:pPr>
      <w:ind w:left="720"/>
      <w:contextualSpacing/>
    </w:pPr>
  </w:style>
  <w:style w:type="paragraph" w:customStyle="1" w:styleId="Numberedlist24">
    <w:name w:val="Numbered list 2.4"/>
    <w:basedOn w:val="4"/>
    <w:next w:val="a0"/>
    <w:semiHidden/>
    <w:pPr>
      <w:keepLines w:val="0"/>
      <w:numPr>
        <w:ilvl w:val="3"/>
        <w:numId w:val="3"/>
      </w:numPr>
      <w:tabs>
        <w:tab w:val="clear" w:pos="2160"/>
        <w:tab w:val="left" w:pos="1080"/>
        <w:tab w:val="left" w:pos="1440"/>
        <w:tab w:val="left" w:pos="1800"/>
      </w:tabs>
      <w:spacing w:before="240" w:after="60" w:line="240" w:lineRule="auto"/>
    </w:pPr>
    <w:rPr>
      <w:rFonts w:ascii="Times New Roman" w:eastAsia="宋体" w:hAnsi="Times New Roman"/>
      <w:bCs w:val="0"/>
      <w:sz w:val="24"/>
      <w:szCs w:val="24"/>
    </w:rPr>
  </w:style>
  <w:style w:type="paragraph" w:customStyle="1" w:styleId="Numberedlist21">
    <w:name w:val="Numbered list 2.1"/>
    <w:basedOn w:val="1"/>
    <w:next w:val="a0"/>
    <w:semiHidden/>
    <w:pPr>
      <w:tabs>
        <w:tab w:val="left" w:pos="720"/>
      </w:tabs>
    </w:pPr>
  </w:style>
  <w:style w:type="paragraph" w:customStyle="1" w:styleId="Numberedlist23">
    <w:name w:val="Numbered list 2.3"/>
    <w:basedOn w:val="3"/>
    <w:next w:val="a0"/>
    <w:semiHidden/>
    <w:pPr>
      <w:numPr>
        <w:ilvl w:val="2"/>
        <w:numId w:val="3"/>
      </w:numPr>
      <w:tabs>
        <w:tab w:val="clear" w:pos="1440"/>
        <w:tab w:val="left" w:pos="1080"/>
        <w:tab w:val="left" w:pos="1418"/>
      </w:tabs>
    </w:pPr>
  </w:style>
  <w:style w:type="paragraph" w:customStyle="1" w:styleId="a7">
    <w:name w:val="目录样式"/>
    <w:basedOn w:val="12"/>
    <w:link w:val="Char"/>
    <w:qFormat/>
    <w:pPr>
      <w:tabs>
        <w:tab w:val="left" w:pos="880"/>
      </w:tabs>
    </w:pPr>
    <w:rPr>
      <w:rFonts w:ascii="仿宋" w:eastAsia="仿宋" w:hAnsi="仿宋"/>
      <w:b w:val="0"/>
      <w:szCs w:val="28"/>
    </w:rPr>
  </w:style>
  <w:style w:type="paragraph" w:customStyle="1" w:styleId="ISMS--3">
    <w:name w:val="ISMS-电子标签-标题"/>
    <w:basedOn w:val="a0"/>
    <w:pPr>
      <w:jc w:val="center"/>
    </w:pPr>
    <w:rPr>
      <w:rFonts w:ascii="宋体" w:hAnsi="宋体" w:cs="宋体"/>
      <w:b/>
      <w:bCs/>
      <w:sz w:val="28"/>
      <w:szCs w:val="20"/>
    </w:rPr>
  </w:style>
  <w:style w:type="paragraph" w:styleId="afa">
    <w:name w:val="Balloon Text"/>
    <w:basedOn w:val="a0"/>
    <w:link w:val="Chara"/>
    <w:qFormat/>
    <w:rPr>
      <w:sz w:val="18"/>
      <w:szCs w:val="18"/>
    </w:rPr>
  </w:style>
  <w:style w:type="paragraph" w:styleId="22">
    <w:name w:val="toc 2"/>
    <w:basedOn w:val="a0"/>
    <w:next w:val="a0"/>
    <w:uiPriority w:val="39"/>
    <w:pPr>
      <w:spacing w:after="100"/>
      <w:ind w:left="240"/>
    </w:pPr>
  </w:style>
  <w:style w:type="paragraph" w:styleId="a6">
    <w:name w:val="Title"/>
    <w:basedOn w:val="a0"/>
    <w:next w:val="a0"/>
    <w:link w:val="a5"/>
    <w:qFormat/>
    <w:pPr>
      <w:spacing w:before="240" w:after="60" w:line="324" w:lineRule="auto"/>
      <w:jc w:val="center"/>
      <w:textAlignment w:val="baseline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ac">
    <w:name w:val="条目样式"/>
    <w:basedOn w:val="2"/>
    <w:link w:val="Char2"/>
    <w:qFormat/>
    <w:pPr>
      <w:outlineLvl w:val="9"/>
    </w:pPr>
  </w:style>
  <w:style w:type="paragraph" w:customStyle="1" w:styleId="aa">
    <w:name w:val="封面标题"/>
    <w:basedOn w:val="a0"/>
    <w:link w:val="Char1"/>
    <w:qFormat/>
    <w:pPr>
      <w:spacing w:beforeLines="50" w:before="156" w:afterLines="50" w:after="156" w:line="480" w:lineRule="auto"/>
      <w:jc w:val="center"/>
    </w:pPr>
    <w:rPr>
      <w:rFonts w:ascii="仿宋_GB2312" w:eastAsia="仿宋_GB2312" w:hAnsi="Calibri"/>
      <w:b/>
      <w:sz w:val="44"/>
      <w:szCs w:val="44"/>
    </w:rPr>
  </w:style>
  <w:style w:type="paragraph" w:customStyle="1" w:styleId="afb">
    <w:name w:val="表格栏头"/>
    <w:basedOn w:val="af4"/>
    <w:next w:val="af4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</w:rPr>
  </w:style>
  <w:style w:type="paragraph" w:customStyle="1" w:styleId="ISMS-0">
    <w:name w:val="ISMS-章（附件）"/>
    <w:basedOn w:val="ISMS-4"/>
    <w:pPr>
      <w:numPr>
        <w:numId w:val="0"/>
      </w:numPr>
      <w:tabs>
        <w:tab w:val="left" w:pos="420"/>
      </w:tabs>
      <w:jc w:val="both"/>
    </w:pPr>
  </w:style>
  <w:style w:type="paragraph" w:customStyle="1" w:styleId="ISMS-4">
    <w:name w:val="ISMS-章"/>
    <w:basedOn w:val="1"/>
    <w:rPr>
      <w:rFonts w:ascii="宋体" w:hAnsi="宋体"/>
      <w:b w:val="0"/>
      <w:bCs w:val="0"/>
    </w:rPr>
  </w:style>
  <w:style w:type="table" w:styleId="af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link w:val="HTML"/>
    <w:uiPriority w:val="99"/>
    <w:qFormat/>
    <w:rsid w:val="002061E6"/>
    <w:rPr>
      <w:rFonts w:ascii="Courier New" w:eastAsia="Times New Roman" w:hAnsi="Courier New" w:cs="Courier New"/>
      <w:lang w:val="en-SG" w:eastAsia="en-SG"/>
    </w:rPr>
  </w:style>
  <w:style w:type="character" w:customStyle="1" w:styleId="3Char0">
    <w:name w:val="正文文本缩进 3 Char"/>
    <w:link w:val="31"/>
    <w:qFormat/>
    <w:rsid w:val="002061E6"/>
    <w:rPr>
      <w:rFonts w:ascii="宋体" w:hAnsi="宋体"/>
      <w:kern w:val="2"/>
      <w:sz w:val="21"/>
      <w:szCs w:val="24"/>
    </w:rPr>
  </w:style>
  <w:style w:type="character" w:customStyle="1" w:styleId="Charb">
    <w:name w:val="正文文本 Char"/>
    <w:link w:val="afd"/>
    <w:qFormat/>
    <w:rsid w:val="002061E6"/>
    <w:rPr>
      <w:kern w:val="2"/>
      <w:sz w:val="21"/>
      <w:szCs w:val="21"/>
      <w:lang w:eastAsia="en-US"/>
    </w:rPr>
  </w:style>
  <w:style w:type="character" w:customStyle="1" w:styleId="Charc">
    <w:name w:val="日期 Char"/>
    <w:link w:val="afe"/>
    <w:qFormat/>
    <w:rsid w:val="002061E6"/>
    <w:rPr>
      <w:rFonts w:ascii="宋体" w:hAnsi="宋体" w:cs="宋体"/>
      <w:b/>
      <w:bCs/>
      <w:kern w:val="2"/>
      <w:sz w:val="24"/>
      <w:szCs w:val="24"/>
      <w:lang w:eastAsia="en-US"/>
    </w:rPr>
  </w:style>
  <w:style w:type="character" w:customStyle="1" w:styleId="2Char">
    <w:name w:val="正文文本 2 Char"/>
    <w:link w:val="23"/>
    <w:qFormat/>
    <w:rsid w:val="002061E6"/>
    <w:rPr>
      <w:rFonts w:eastAsia="PMingLiU"/>
      <w:sz w:val="24"/>
      <w:szCs w:val="24"/>
      <w:lang w:eastAsia="en-US"/>
    </w:rPr>
  </w:style>
  <w:style w:type="character" w:customStyle="1" w:styleId="Char7">
    <w:name w:val="页眉 Char"/>
    <w:link w:val="af5"/>
    <w:qFormat/>
    <w:rsid w:val="002061E6"/>
    <w:rPr>
      <w:kern w:val="2"/>
      <w:sz w:val="18"/>
      <w:szCs w:val="18"/>
    </w:rPr>
  </w:style>
  <w:style w:type="character" w:customStyle="1" w:styleId="4Char">
    <w:name w:val="标题 4 Char"/>
    <w:link w:val="4"/>
    <w:uiPriority w:val="9"/>
    <w:qFormat/>
    <w:rsid w:val="002061E6"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d">
    <w:name w:val="正文文本缩进 Char"/>
    <w:link w:val="aff"/>
    <w:qFormat/>
    <w:rsid w:val="002061E6"/>
    <w:rPr>
      <w:rFonts w:ascii="仿宋_GB2312" w:eastAsia="仿宋_GB2312" w:hAnsi="宋体"/>
      <w:kern w:val="2"/>
      <w:sz w:val="24"/>
      <w:szCs w:val="24"/>
    </w:rPr>
  </w:style>
  <w:style w:type="character" w:customStyle="1" w:styleId="txt">
    <w:name w:val="txt"/>
    <w:basedOn w:val="a1"/>
    <w:qFormat/>
    <w:rsid w:val="002061E6"/>
  </w:style>
  <w:style w:type="character" w:customStyle="1" w:styleId="2Char0">
    <w:name w:val="正文文本缩进 2 Char"/>
    <w:link w:val="24"/>
    <w:qFormat/>
    <w:rsid w:val="002061E6"/>
    <w:rPr>
      <w:rFonts w:eastAsia="仿宋_GB2312"/>
      <w:kern w:val="2"/>
      <w:sz w:val="24"/>
      <w:szCs w:val="24"/>
    </w:rPr>
  </w:style>
  <w:style w:type="character" w:customStyle="1" w:styleId="Char9">
    <w:name w:val="文档结构图 Char"/>
    <w:link w:val="af8"/>
    <w:qFormat/>
    <w:rsid w:val="002061E6"/>
    <w:rPr>
      <w:kern w:val="2"/>
      <w:sz w:val="24"/>
      <w:szCs w:val="24"/>
      <w:shd w:val="clear" w:color="auto" w:fill="000080"/>
    </w:rPr>
  </w:style>
  <w:style w:type="paragraph" w:styleId="aff0">
    <w:next w:val="aff1"/>
    <w:qFormat/>
    <w:rsid w:val="002061E6"/>
    <w:pPr>
      <w:widowControl w:val="0"/>
      <w:autoSpaceDE w:val="0"/>
      <w:autoSpaceDN w:val="0"/>
      <w:adjustRightInd w:val="0"/>
      <w:jc w:val="both"/>
    </w:pPr>
    <w:rPr>
      <w:kern w:val="2"/>
      <w:sz w:val="21"/>
      <w:szCs w:val="21"/>
      <w:lang w:eastAsia="en-US"/>
    </w:rPr>
  </w:style>
  <w:style w:type="character" w:styleId="aff2">
    <w:name w:val="Strong"/>
    <w:qFormat/>
    <w:rsid w:val="002061E6"/>
    <w:rPr>
      <w:b/>
      <w:bCs/>
      <w:spacing w:val="0"/>
    </w:rPr>
  </w:style>
  <w:style w:type="character" w:customStyle="1" w:styleId="Char8">
    <w:name w:val="批注主题 Char"/>
    <w:link w:val="af6"/>
    <w:rsid w:val="002061E6"/>
    <w:rPr>
      <w:b/>
      <w:bCs/>
      <w:kern w:val="2"/>
      <w:sz w:val="24"/>
      <w:szCs w:val="24"/>
    </w:rPr>
  </w:style>
  <w:style w:type="character" w:customStyle="1" w:styleId="Char6">
    <w:name w:val="批注文字 Char"/>
    <w:link w:val="af2"/>
    <w:rsid w:val="002061E6"/>
    <w:rPr>
      <w:kern w:val="2"/>
      <w:sz w:val="24"/>
      <w:szCs w:val="24"/>
    </w:rPr>
  </w:style>
  <w:style w:type="character" w:customStyle="1" w:styleId="Chare">
    <w:name w:val="页脚 Char"/>
    <w:qFormat/>
    <w:rsid w:val="002061E6"/>
    <w:rPr>
      <w:kern w:val="2"/>
      <w:sz w:val="18"/>
      <w:szCs w:val="18"/>
      <w:lang w:eastAsia="en-US"/>
    </w:rPr>
  </w:style>
  <w:style w:type="character" w:customStyle="1" w:styleId="Chara">
    <w:name w:val="批注框文本 Char"/>
    <w:link w:val="afa"/>
    <w:qFormat/>
    <w:rsid w:val="002061E6"/>
    <w:rPr>
      <w:kern w:val="2"/>
      <w:sz w:val="18"/>
      <w:szCs w:val="18"/>
    </w:rPr>
  </w:style>
  <w:style w:type="character" w:customStyle="1" w:styleId="1Char">
    <w:name w:val="标题 1 Char"/>
    <w:qFormat/>
    <w:rsid w:val="002061E6"/>
    <w:rPr>
      <w:b/>
      <w:bCs/>
      <w:kern w:val="44"/>
      <w:sz w:val="44"/>
      <w:szCs w:val="44"/>
    </w:rPr>
  </w:style>
  <w:style w:type="character" w:customStyle="1" w:styleId="2Char1">
    <w:name w:val="标题 2 Char"/>
    <w:qFormat/>
    <w:rsid w:val="002061E6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2061E6"/>
    <w:rPr>
      <w:rFonts w:ascii="仿宋" w:eastAsia="仿宋" w:hAnsi="仿宋"/>
      <w:kern w:val="2"/>
      <w:sz w:val="28"/>
      <w:szCs w:val="24"/>
      <w:lang w:val="en-GB"/>
    </w:rPr>
  </w:style>
  <w:style w:type="paragraph" w:customStyle="1" w:styleId="Aff3">
    <w:name w:val="正文 A"/>
    <w:qFormat/>
    <w:rsid w:val="002061E6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Style3">
    <w:name w:val="_Style 3"/>
    <w:basedOn w:val="a0"/>
    <w:uiPriority w:val="34"/>
    <w:qFormat/>
    <w:rsid w:val="002061E6"/>
    <w:pPr>
      <w:autoSpaceDE/>
      <w:autoSpaceDN/>
      <w:adjustRightInd/>
      <w:ind w:firstLineChars="200" w:firstLine="420"/>
    </w:pPr>
    <w:rPr>
      <w:rFonts w:ascii="Calibri" w:hAnsi="Calibri"/>
      <w:szCs w:val="22"/>
      <w:lang w:eastAsia="zh-CN"/>
    </w:rPr>
  </w:style>
  <w:style w:type="paragraph" w:styleId="afe">
    <w:name w:val="Date"/>
    <w:basedOn w:val="a0"/>
    <w:next w:val="a0"/>
    <w:link w:val="Charc"/>
    <w:qFormat/>
    <w:rsid w:val="002061E6"/>
    <w:rPr>
      <w:rFonts w:ascii="宋体" w:hAnsi="宋体" w:cs="宋体"/>
      <w:b/>
      <w:bCs/>
      <w:sz w:val="24"/>
      <w:szCs w:val="24"/>
    </w:rPr>
  </w:style>
  <w:style w:type="character" w:customStyle="1" w:styleId="aff4">
    <w:name w:val="日期 字符"/>
    <w:basedOn w:val="a1"/>
    <w:rsid w:val="002061E6"/>
    <w:rPr>
      <w:kern w:val="2"/>
      <w:sz w:val="21"/>
      <w:szCs w:val="21"/>
      <w:lang w:eastAsia="en-US"/>
    </w:rPr>
  </w:style>
  <w:style w:type="paragraph" w:styleId="afd">
    <w:name w:val="Body Text"/>
    <w:basedOn w:val="a0"/>
    <w:link w:val="Charb"/>
    <w:qFormat/>
    <w:rsid w:val="002061E6"/>
    <w:pPr>
      <w:spacing w:after="120"/>
    </w:pPr>
  </w:style>
  <w:style w:type="character" w:customStyle="1" w:styleId="aff5">
    <w:name w:val="正文文本 字符"/>
    <w:basedOn w:val="a1"/>
    <w:rsid w:val="002061E6"/>
    <w:rPr>
      <w:kern w:val="2"/>
      <w:sz w:val="21"/>
      <w:szCs w:val="21"/>
      <w:lang w:eastAsia="en-US"/>
    </w:rPr>
  </w:style>
  <w:style w:type="paragraph" w:customStyle="1" w:styleId="aff6">
    <w:name w:val="表格"/>
    <w:basedOn w:val="a0"/>
    <w:qFormat/>
    <w:rsid w:val="002061E6"/>
    <w:pPr>
      <w:autoSpaceDE/>
      <w:autoSpaceDN/>
      <w:adjustRightInd/>
    </w:pPr>
    <w:rPr>
      <w:szCs w:val="20"/>
      <w:lang w:eastAsia="zh-CN"/>
    </w:rPr>
  </w:style>
  <w:style w:type="paragraph" w:styleId="aff7">
    <w:name w:val="Normal Indent"/>
    <w:basedOn w:val="a0"/>
    <w:qFormat/>
    <w:rsid w:val="002061E6"/>
    <w:pPr>
      <w:ind w:firstLine="420"/>
    </w:pPr>
  </w:style>
  <w:style w:type="paragraph" w:styleId="aff">
    <w:name w:val="Body Text Indent"/>
    <w:basedOn w:val="a0"/>
    <w:link w:val="Chard"/>
    <w:qFormat/>
    <w:rsid w:val="002061E6"/>
    <w:pPr>
      <w:autoSpaceDE/>
      <w:autoSpaceDN/>
      <w:adjustRightInd/>
      <w:ind w:leftChars="114" w:left="239" w:firstLineChars="200" w:firstLine="480"/>
    </w:pPr>
    <w:rPr>
      <w:rFonts w:ascii="仿宋_GB2312" w:eastAsia="仿宋_GB2312" w:hAnsi="宋体"/>
      <w:sz w:val="24"/>
      <w:szCs w:val="24"/>
      <w:lang w:eastAsia="zh-CN"/>
    </w:rPr>
  </w:style>
  <w:style w:type="character" w:customStyle="1" w:styleId="aff8">
    <w:name w:val="正文文本缩进 字符"/>
    <w:basedOn w:val="a1"/>
    <w:rsid w:val="002061E6"/>
    <w:rPr>
      <w:kern w:val="2"/>
      <w:sz w:val="21"/>
      <w:szCs w:val="21"/>
      <w:lang w:eastAsia="en-US"/>
    </w:rPr>
  </w:style>
  <w:style w:type="paragraph" w:customStyle="1" w:styleId="TableParagraph">
    <w:name w:val="Table Paragraph"/>
    <w:basedOn w:val="a0"/>
    <w:uiPriority w:val="1"/>
    <w:qFormat/>
    <w:rsid w:val="002061E6"/>
    <w:pPr>
      <w:widowControl/>
      <w:autoSpaceDE/>
      <w:autoSpaceDN/>
      <w:adjustRightInd/>
      <w:ind w:firstLine="360"/>
      <w:jc w:val="left"/>
    </w:pPr>
    <w:rPr>
      <w:rFonts w:ascii="Calibri" w:hAnsi="Calibri"/>
      <w:kern w:val="0"/>
      <w:sz w:val="22"/>
      <w:szCs w:val="22"/>
      <w:lang w:bidi="en-US"/>
    </w:rPr>
  </w:style>
  <w:style w:type="paragraph" w:styleId="25">
    <w:name w:val="List 2"/>
    <w:basedOn w:val="a0"/>
    <w:qFormat/>
    <w:rsid w:val="002061E6"/>
    <w:pPr>
      <w:autoSpaceDE/>
      <w:autoSpaceDN/>
      <w:adjustRightInd/>
      <w:ind w:leftChars="200" w:left="100" w:hangingChars="200" w:hanging="200"/>
    </w:pPr>
    <w:rPr>
      <w:szCs w:val="20"/>
      <w:lang w:eastAsia="zh-CN"/>
    </w:rPr>
  </w:style>
  <w:style w:type="paragraph" w:styleId="24">
    <w:name w:val="Body Text Indent 2"/>
    <w:basedOn w:val="a0"/>
    <w:link w:val="2Char0"/>
    <w:qFormat/>
    <w:rsid w:val="002061E6"/>
    <w:pPr>
      <w:autoSpaceDE/>
      <w:autoSpaceDN/>
      <w:adjustRightInd/>
      <w:ind w:leftChars="100" w:left="210" w:firstLineChars="200" w:firstLine="480"/>
    </w:pPr>
    <w:rPr>
      <w:rFonts w:eastAsia="仿宋_GB2312"/>
      <w:sz w:val="24"/>
      <w:szCs w:val="24"/>
      <w:lang w:eastAsia="zh-CN"/>
    </w:rPr>
  </w:style>
  <w:style w:type="character" w:customStyle="1" w:styleId="26">
    <w:name w:val="正文文本缩进 2 字符"/>
    <w:basedOn w:val="a1"/>
    <w:rsid w:val="002061E6"/>
    <w:rPr>
      <w:kern w:val="2"/>
      <w:sz w:val="21"/>
      <w:szCs w:val="21"/>
      <w:lang w:eastAsia="en-US"/>
    </w:rPr>
  </w:style>
  <w:style w:type="paragraph" w:styleId="31">
    <w:name w:val="Body Text Indent 3"/>
    <w:basedOn w:val="a0"/>
    <w:link w:val="3Char0"/>
    <w:qFormat/>
    <w:rsid w:val="002061E6"/>
    <w:pPr>
      <w:autoSpaceDE/>
      <w:autoSpaceDN/>
      <w:adjustRightInd/>
      <w:ind w:firstLineChars="200" w:firstLine="420"/>
    </w:pPr>
    <w:rPr>
      <w:rFonts w:ascii="宋体" w:hAnsi="宋体"/>
      <w:szCs w:val="24"/>
      <w:lang w:eastAsia="zh-CN"/>
    </w:rPr>
  </w:style>
  <w:style w:type="character" w:customStyle="1" w:styleId="32">
    <w:name w:val="正文文本缩进 3 字符"/>
    <w:basedOn w:val="a1"/>
    <w:rsid w:val="002061E6"/>
    <w:rPr>
      <w:kern w:val="2"/>
      <w:sz w:val="16"/>
      <w:szCs w:val="16"/>
      <w:lang w:eastAsia="en-US"/>
    </w:rPr>
  </w:style>
  <w:style w:type="paragraph" w:styleId="23">
    <w:name w:val="Body Text 2"/>
    <w:basedOn w:val="a0"/>
    <w:link w:val="2Char"/>
    <w:qFormat/>
    <w:rsid w:val="002061E6"/>
    <w:pPr>
      <w:widowControl/>
      <w:spacing w:after="240"/>
      <w:jc w:val="left"/>
    </w:pPr>
    <w:rPr>
      <w:rFonts w:eastAsia="PMingLiU"/>
      <w:kern w:val="0"/>
      <w:sz w:val="24"/>
      <w:szCs w:val="24"/>
    </w:rPr>
  </w:style>
  <w:style w:type="character" w:customStyle="1" w:styleId="27">
    <w:name w:val="正文文本 2 字符"/>
    <w:basedOn w:val="a1"/>
    <w:rsid w:val="002061E6"/>
    <w:rPr>
      <w:kern w:val="2"/>
      <w:sz w:val="21"/>
      <w:szCs w:val="21"/>
      <w:lang w:eastAsia="en-US"/>
    </w:rPr>
  </w:style>
  <w:style w:type="paragraph" w:styleId="HTML">
    <w:name w:val="HTML Preformatted"/>
    <w:basedOn w:val="a0"/>
    <w:link w:val="HTMLChar"/>
    <w:uiPriority w:val="99"/>
    <w:unhideWhenUsed/>
    <w:qFormat/>
    <w:rsid w:val="002061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0">
    <w:name w:val="HTML 预设格式 字符"/>
    <w:basedOn w:val="a1"/>
    <w:rsid w:val="002061E6"/>
    <w:rPr>
      <w:rFonts w:ascii="Courier New" w:hAnsi="Courier New" w:cs="Courier New"/>
      <w:kern w:val="2"/>
      <w:lang w:eastAsia="en-US"/>
    </w:rPr>
  </w:style>
  <w:style w:type="paragraph" w:customStyle="1" w:styleId="-11">
    <w:name w:val="彩色列表 - 强调文字颜色 11"/>
    <w:basedOn w:val="a0"/>
    <w:uiPriority w:val="34"/>
    <w:qFormat/>
    <w:rsid w:val="002061E6"/>
    <w:pPr>
      <w:ind w:firstLineChars="200" w:firstLine="420"/>
    </w:pPr>
  </w:style>
  <w:style w:type="paragraph" w:customStyle="1" w:styleId="14">
    <w:name w:val="列出段落1"/>
    <w:basedOn w:val="a0"/>
    <w:uiPriority w:val="34"/>
    <w:qFormat/>
    <w:rsid w:val="002061E6"/>
    <w:pPr>
      <w:autoSpaceDE/>
      <w:autoSpaceDN/>
      <w:adjustRightInd/>
      <w:ind w:firstLineChars="200" w:firstLine="420"/>
    </w:pPr>
    <w:rPr>
      <w:rFonts w:ascii="Calibri" w:hAnsi="Calibri"/>
      <w:szCs w:val="22"/>
      <w:lang w:eastAsia="zh-CN"/>
    </w:rPr>
  </w:style>
  <w:style w:type="character" w:styleId="aff1">
    <w:name w:val="FollowedHyperlink"/>
    <w:basedOn w:val="a1"/>
    <w:rsid w:val="00206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2031</Words>
  <Characters>11581</Characters>
  <Application>Microsoft Office Word</Application>
  <DocSecurity>0</DocSecurity>
  <Lines>96</Lines>
  <Paragraphs>27</Paragraphs>
  <ScaleCrop>false</ScaleCrop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陈曦</dc:creator>
  <cp:keywords/>
  <dc:description/>
  <cp:lastModifiedBy>陈曦</cp:lastModifiedBy>
  <cp:revision>3</cp:revision>
  <cp:lastPrinted>2015-03-27T02:55:00Z</cp:lastPrinted>
  <dcterms:created xsi:type="dcterms:W3CDTF">2020-02-13T06:25:00Z</dcterms:created>
  <dcterms:modified xsi:type="dcterms:W3CDTF">2020-02-13T06:27:00Z</dcterms:modified>
</cp:coreProperties>
</file>