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0B" w:rsidRDefault="00C83750">
      <w:pPr>
        <w:pStyle w:val="a6"/>
        <w:jc w:val="center"/>
        <w:rPr>
          <w:rFonts w:eastAsia="宋体"/>
          <w:b/>
          <w:sz w:val="28"/>
          <w:szCs w:val="28"/>
          <w:u w:val="single"/>
          <w:lang w:eastAsia="zh-CN"/>
        </w:rPr>
      </w:pPr>
      <w:r>
        <w:rPr>
          <w:b/>
          <w:sz w:val="28"/>
          <w:szCs w:val="28"/>
          <w:u w:val="single"/>
        </w:rPr>
        <w:t>New Vendor/User Application</w:t>
      </w:r>
      <w:r>
        <w:rPr>
          <w:rFonts w:eastAsia="宋体" w:hint="eastAsia"/>
          <w:b/>
          <w:sz w:val="28"/>
          <w:szCs w:val="28"/>
          <w:u w:val="single"/>
          <w:lang w:eastAsia="zh-CN"/>
        </w:rPr>
        <w:t xml:space="preserve"> Form for Shenzhen Market Data</w:t>
      </w:r>
    </w:p>
    <w:p w:rsidR="00BC6C0B" w:rsidRDefault="00BC6C0B">
      <w:pPr>
        <w:pStyle w:val="a6"/>
        <w:jc w:val="center"/>
        <w:rPr>
          <w:rFonts w:eastAsia="宋体"/>
          <w:b/>
          <w:sz w:val="21"/>
          <w:szCs w:val="21"/>
          <w:u w:val="single"/>
          <w:lang w:eastAsia="zh-CN"/>
        </w:rPr>
      </w:pPr>
    </w:p>
    <w:p w:rsidR="00BC6C0B" w:rsidRDefault="00C83750">
      <w:pPr>
        <w:pStyle w:val="a6"/>
        <w:jc w:val="right"/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  <w:lang w:eastAsia="zh-CN"/>
        </w:rPr>
        <w:t>V20</w:t>
      </w:r>
      <w:r>
        <w:rPr>
          <w:rFonts w:eastAsia="宋体" w:hint="eastAsia"/>
          <w:sz w:val="21"/>
          <w:szCs w:val="21"/>
          <w:lang w:eastAsia="zh-CN"/>
        </w:rPr>
        <w:t>20</w:t>
      </w:r>
    </w:p>
    <w:p w:rsidR="00BC6C0B" w:rsidRDefault="00BC6C0B">
      <w:pPr>
        <w:pStyle w:val="a6"/>
        <w:jc w:val="right"/>
        <w:rPr>
          <w:rFonts w:eastAsia="宋体"/>
          <w:sz w:val="21"/>
          <w:szCs w:val="21"/>
          <w:lang w:eastAsia="zh-CN"/>
        </w:rPr>
      </w:pPr>
    </w:p>
    <w:p w:rsidR="00BC6C0B" w:rsidRDefault="00BC6C0B">
      <w:pPr>
        <w:pStyle w:val="a6"/>
        <w:jc w:val="right"/>
        <w:rPr>
          <w:rFonts w:eastAsia="宋体"/>
          <w:sz w:val="21"/>
          <w:szCs w:val="21"/>
          <w:lang w:eastAsia="zh-CN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53"/>
      </w:tblGrid>
      <w:tr w:rsidR="00BC6C0B">
        <w:tc>
          <w:tcPr>
            <w:tcW w:w="2660" w:type="dxa"/>
            <w:vAlign w:val="center"/>
          </w:tcPr>
          <w:p w:rsidR="00BC6C0B" w:rsidRDefault="00C83750">
            <w:pPr>
              <w:pStyle w:val="a6"/>
              <w:jc w:val="both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Company Name in English and in Chinese (if any)</w:t>
            </w:r>
          </w:p>
        </w:tc>
        <w:tc>
          <w:tcPr>
            <w:tcW w:w="5953" w:type="dxa"/>
          </w:tcPr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</w:tc>
      </w:tr>
      <w:tr w:rsidR="00BC6C0B">
        <w:tc>
          <w:tcPr>
            <w:tcW w:w="2660" w:type="dxa"/>
            <w:vAlign w:val="center"/>
          </w:tcPr>
          <w:p w:rsidR="00BC6C0B" w:rsidRDefault="00C83750">
            <w:pPr>
              <w:pStyle w:val="a6"/>
              <w:jc w:val="both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Submission date</w:t>
            </w:r>
          </w:p>
        </w:tc>
        <w:tc>
          <w:tcPr>
            <w:tcW w:w="5953" w:type="dxa"/>
          </w:tcPr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 w:rsidR="00BC6C0B" w:rsidRDefault="00BC6C0B">
            <w:pPr>
              <w:pStyle w:val="a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</w:tc>
      </w:tr>
    </w:tbl>
    <w:p w:rsidR="00BC6C0B" w:rsidRDefault="00BC6C0B">
      <w:pPr>
        <w:spacing w:before="60" w:after="60"/>
        <w:rPr>
          <w:sz w:val="21"/>
          <w:szCs w:val="21"/>
        </w:rPr>
      </w:pPr>
    </w:p>
    <w:p w:rsidR="00BC6C0B" w:rsidRDefault="00C83750">
      <w:pPr>
        <w:spacing w:before="60" w:after="6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Application will not be processed until all information required as below </w:t>
      </w:r>
      <w:r>
        <w:rPr>
          <w:rFonts w:hint="eastAsia"/>
          <w:b/>
          <w:sz w:val="21"/>
          <w:szCs w:val="21"/>
        </w:rPr>
        <w:t>is</w:t>
      </w:r>
      <w:r>
        <w:rPr>
          <w:b/>
          <w:sz w:val="21"/>
          <w:szCs w:val="21"/>
        </w:rPr>
        <w:t xml:space="preserve"> provided. </w:t>
      </w:r>
    </w:p>
    <w:p w:rsidR="00BC6C0B" w:rsidRDefault="00BC6C0B">
      <w:pPr>
        <w:spacing w:before="60" w:after="60"/>
        <w:jc w:val="center"/>
        <w:rPr>
          <w:i/>
          <w:sz w:val="21"/>
          <w:szCs w:val="21"/>
        </w:rPr>
      </w:pPr>
    </w:p>
    <w:tbl>
      <w:tblPr>
        <w:tblW w:w="8625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12"/>
        <w:gridCol w:w="2802"/>
        <w:gridCol w:w="4677"/>
        <w:gridCol w:w="1134"/>
      </w:tblGrid>
      <w:tr w:rsidR="00BC6C0B">
        <w:trPr>
          <w:cantSplit/>
        </w:trPr>
        <w:tc>
          <w:tcPr>
            <w:tcW w:w="2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C6C0B" w:rsidRDefault="00C83750">
            <w:pPr>
              <w:pStyle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Vendor/USER 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6C0B" w:rsidRDefault="00BC6C0B">
            <w:pPr>
              <w:rPr>
                <w:b/>
                <w:cap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6C0B" w:rsidRDefault="00BC6C0B">
            <w:pPr>
              <w:rPr>
                <w:b/>
                <w:caps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2" w:type="dxa"/>
          <w:tblHeader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FFFFFF"/>
            </w:tcBorders>
            <w:shd w:val="solid" w:color="auto" w:fill="00FFFF"/>
          </w:tcPr>
          <w:p w:rsidR="00BC6C0B" w:rsidRDefault="00C83750">
            <w:pPr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 xml:space="preserve">List of </w:t>
            </w:r>
            <w:r>
              <w:rPr>
                <w:b/>
                <w:i/>
                <w:sz w:val="21"/>
                <w:szCs w:val="21"/>
              </w:rPr>
              <w:t>Information Item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FFFFFF"/>
              <w:bottom w:val="nil"/>
              <w:right w:val="single" w:sz="18" w:space="0" w:color="000000"/>
            </w:tcBorders>
            <w:shd w:val="solid" w:color="auto" w:fill="00FFFF"/>
          </w:tcPr>
          <w:p w:rsidR="00BC6C0B" w:rsidRDefault="00C83750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Requirements on Submission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FFFFFF"/>
              <w:bottom w:val="nil"/>
              <w:right w:val="single" w:sz="18" w:space="0" w:color="000000"/>
            </w:tcBorders>
            <w:shd w:val="solid" w:color="auto" w:fill="00FFFF"/>
          </w:tcPr>
          <w:p w:rsidR="00BC6C0B" w:rsidRDefault="00C83750">
            <w:pPr>
              <w:jc w:val="center"/>
              <w:rPr>
                <w:b/>
                <w:i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>Check box</w:t>
            </w: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Core business and company profile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Please provide details on core businesses service, the place of incorporation and other corporate information about the applicant company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 xml:space="preserve">usiness registration </w:t>
            </w:r>
            <w:r>
              <w:rPr>
                <w:sz w:val="21"/>
                <w:szCs w:val="21"/>
              </w:rPr>
              <w:t>certificate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Provide copy of the certification of incorporation and the business registration issued by the Authority of the country where the applicant company was incorporated.</w:t>
            </w:r>
          </w:p>
          <w:p w:rsidR="00BC6C0B" w:rsidRDefault="00C83750">
            <w:pPr>
              <w:jc w:val="both"/>
              <w:rPr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hareholders’ equities or capital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Provide information with proofs on lates</w:t>
            </w:r>
            <w:r>
              <w:rPr>
                <w:rFonts w:ascii="Arial Narrow" w:hAnsi="Arial Narrow"/>
                <w:i/>
                <w:sz w:val="21"/>
                <w:szCs w:val="21"/>
              </w:rPr>
              <w:t>t shareholders' equities or capital of the applicant company</w:t>
            </w:r>
            <w:r>
              <w:rPr>
                <w:rFonts w:ascii="Arial Narrow" w:hAnsi="Arial Narrow" w:hint="eastAsia"/>
                <w:i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rganizational structure with holding companies and subsidiaries with % of ownership shown.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Provide organization chart showing member companies associated with the applicant company with annot</w:t>
            </w:r>
            <w:r>
              <w:rPr>
                <w:rFonts w:ascii="Arial Narrow" w:hAnsi="Arial Narrow"/>
                <w:i/>
                <w:sz w:val="21"/>
                <w:szCs w:val="21"/>
              </w:rPr>
              <w:t>ation on percentage of shares holding.</w:t>
            </w:r>
          </w:p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Please indicate if any of your member company is also a trading </w:t>
            </w: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articipant of </w:t>
            </w:r>
            <w:r>
              <w:rPr>
                <w:rFonts w:ascii="Arial Narrow" w:hAnsi="Arial Narrow"/>
                <w:i/>
                <w:sz w:val="21"/>
                <w:szCs w:val="21"/>
              </w:rPr>
              <w:t>SZSE</w:t>
            </w:r>
            <w:r>
              <w:rPr>
                <w:rFonts w:ascii="Arial Narrow" w:hAnsi="Arial Narrow" w:hint="eastAsia"/>
                <w:i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Affiliates list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Please provide the list of affiliates with no less than 50% share </w:t>
            </w:r>
            <w:r>
              <w:rPr>
                <w:rFonts w:ascii="Arial Narrow" w:hAnsi="Arial Narrow"/>
                <w:i/>
                <w:sz w:val="21"/>
                <w:szCs w:val="21"/>
              </w:rPr>
              <w:t>controlled</w:t>
            </w: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 which will be covered under the license.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Annual re</w:t>
            </w:r>
            <w:r>
              <w:rPr>
                <w:sz w:val="21"/>
                <w:szCs w:val="21"/>
              </w:rPr>
              <w:t>ports &amp; financial statements</w:t>
            </w:r>
          </w:p>
        </w:tc>
        <w:tc>
          <w:tcPr>
            <w:tcW w:w="4677" w:type="dxa"/>
            <w:tcBorders>
              <w:top w:val="nil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rovide </w:t>
            </w:r>
            <w:r>
              <w:rPr>
                <w:rFonts w:ascii="Arial Narrow" w:hAnsi="Arial Narrow"/>
                <w:i/>
                <w:sz w:val="21"/>
                <w:szCs w:val="21"/>
              </w:rPr>
              <w:t>a copy of the latest annual reports and financial statements of the applicant company, and/or the holding company.</w:t>
            </w:r>
          </w:p>
        </w:tc>
        <w:tc>
          <w:tcPr>
            <w:tcW w:w="1134" w:type="dxa"/>
            <w:tcBorders>
              <w:top w:val="nil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  <w:tr w:rsidR="00BC6C0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81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BC6C0B" w:rsidRDefault="00C83750">
            <w:pPr>
              <w:numPr>
                <w:ilvl w:val="0"/>
                <w:numId w:val="1"/>
              </w:numPr>
              <w:tabs>
                <w:tab w:val="clear" w:pos="425"/>
                <w:tab w:val="left" w:pos="240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Vendor/Licensee contact (update) form</w:t>
            </w:r>
          </w:p>
        </w:tc>
        <w:tc>
          <w:tcPr>
            <w:tcW w:w="4677" w:type="dxa"/>
            <w:tcBorders>
              <w:top w:val="nil"/>
              <w:bottom w:val="single" w:sz="12" w:space="0" w:color="auto"/>
              <w:right w:val="single" w:sz="12" w:space="0" w:color="000000"/>
            </w:tcBorders>
          </w:tcPr>
          <w:p w:rsidR="00BC6C0B" w:rsidRDefault="00C83750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 w:hint="eastAsia"/>
                <w:i/>
                <w:sz w:val="21"/>
                <w:szCs w:val="21"/>
              </w:rPr>
              <w:t xml:space="preserve">Please provide the main contact on business, reporting, billing and technical issues. 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  <w:right w:val="single" w:sz="12" w:space="0" w:color="000000"/>
            </w:tcBorders>
          </w:tcPr>
          <w:p w:rsidR="00BC6C0B" w:rsidRDefault="00BC6C0B"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</w:tc>
      </w:tr>
    </w:tbl>
    <w:p w:rsidR="00675FC9" w:rsidRDefault="00675FC9">
      <w:pPr>
        <w:rPr>
          <w:sz w:val="21"/>
          <w:szCs w:val="21"/>
        </w:rPr>
      </w:pPr>
    </w:p>
    <w:p w:rsidR="00675FC9" w:rsidRDefault="00675FC9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C6C0B" w:rsidRDefault="00BC6C0B">
      <w:pPr>
        <w:rPr>
          <w:sz w:val="21"/>
          <w:szCs w:val="21"/>
        </w:rPr>
      </w:pPr>
    </w:p>
    <w:p w:rsidR="00BC6C0B" w:rsidRDefault="00C837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Vendor / Licensee Contact Update Form</w:t>
      </w:r>
    </w:p>
    <w:p w:rsidR="00BC6C0B" w:rsidRDefault="00BC6C0B"/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2376"/>
        <w:gridCol w:w="7253"/>
      </w:tblGrid>
      <w:tr w:rsidR="00BC6C0B">
        <w:tc>
          <w:tcPr>
            <w:tcW w:w="2376" w:type="dxa"/>
          </w:tcPr>
          <w:p w:rsidR="00BC6C0B" w:rsidRDefault="00C83750">
            <w:r>
              <w:rPr>
                <w:rFonts w:hint="eastAsia"/>
              </w:rPr>
              <w:t>Company Name</w:t>
            </w:r>
          </w:p>
        </w:tc>
        <w:tc>
          <w:tcPr>
            <w:tcW w:w="7253" w:type="dxa"/>
          </w:tcPr>
          <w:p w:rsidR="00BC6C0B" w:rsidRDefault="00BC6C0B"/>
        </w:tc>
      </w:tr>
      <w:tr w:rsidR="00BC6C0B">
        <w:tc>
          <w:tcPr>
            <w:tcW w:w="2376" w:type="dxa"/>
          </w:tcPr>
          <w:p w:rsidR="00BC6C0B" w:rsidRDefault="00C83750">
            <w:r>
              <w:t>Company</w:t>
            </w:r>
            <w:r>
              <w:rPr>
                <w:rFonts w:hint="eastAsia"/>
              </w:rPr>
              <w:t xml:space="preserve"> Address</w:t>
            </w:r>
          </w:p>
        </w:tc>
        <w:tc>
          <w:tcPr>
            <w:tcW w:w="7253" w:type="dxa"/>
          </w:tcPr>
          <w:p w:rsidR="00BC6C0B" w:rsidRDefault="00BC6C0B"/>
        </w:tc>
      </w:tr>
      <w:tr w:rsidR="00BC6C0B">
        <w:tc>
          <w:tcPr>
            <w:tcW w:w="2376" w:type="dxa"/>
          </w:tcPr>
          <w:p w:rsidR="00BC6C0B" w:rsidRDefault="00C83750">
            <w:r>
              <w:rPr>
                <w:rFonts w:hint="eastAsia"/>
              </w:rPr>
              <w:t>Type of Data License</w:t>
            </w:r>
          </w:p>
        </w:tc>
        <w:tc>
          <w:tcPr>
            <w:tcW w:w="7253" w:type="dxa"/>
          </w:tcPr>
          <w:p w:rsidR="00BC6C0B" w:rsidRDefault="00C83750">
            <w:pPr>
              <w:rPr>
                <w:color w:val="808080" w:themeColor="background1" w:themeShade="80"/>
                <w:u w:val="single"/>
              </w:rPr>
            </w:pPr>
            <w:r>
              <w:rPr>
                <w:color w:val="808080" w:themeColor="background1" w:themeShade="80"/>
                <w:u w:val="single"/>
              </w:rPr>
              <w:t>R</w:t>
            </w:r>
            <w:r>
              <w:rPr>
                <w:rFonts w:hint="eastAsia"/>
                <w:color w:val="808080" w:themeColor="background1" w:themeShade="80"/>
                <w:u w:val="single"/>
              </w:rPr>
              <w:t>eal time, or delayed or EOD data, or Non-Display Usage</w:t>
            </w:r>
          </w:p>
        </w:tc>
      </w:tr>
    </w:tbl>
    <w:p w:rsidR="00BC6C0B" w:rsidRDefault="00BC6C0B"/>
    <w:p w:rsidR="00BC6C0B" w:rsidRDefault="00C83750">
      <w:pPr>
        <w:pStyle w:val="1"/>
        <w:numPr>
          <w:ilvl w:val="0"/>
          <w:numId w:val="2"/>
        </w:numPr>
        <w:ind w:firstLineChars="0"/>
        <w:rPr>
          <w:b/>
          <w:u w:val="single"/>
        </w:rPr>
      </w:pPr>
      <w:r>
        <w:rPr>
          <w:rFonts w:hint="eastAsia"/>
          <w:b/>
          <w:u w:val="single"/>
        </w:rPr>
        <w:t xml:space="preserve">Business </w:t>
      </w:r>
      <w:r>
        <w:rPr>
          <w:rFonts w:hint="eastAsia"/>
          <w:b/>
          <w:u w:val="single"/>
        </w:rPr>
        <w:t>Contact</w:t>
      </w:r>
    </w:p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2407"/>
        <w:gridCol w:w="7222"/>
      </w:tblGrid>
      <w:tr w:rsidR="00BC6C0B">
        <w:tc>
          <w:tcPr>
            <w:tcW w:w="2407" w:type="dxa"/>
            <w:shd w:val="clear" w:color="auto" w:fill="D9D9D9" w:themeFill="background1" w:themeFillShade="D9"/>
          </w:tcPr>
          <w:p w:rsidR="00BC6C0B" w:rsidRDefault="00BC6C0B"/>
        </w:tc>
        <w:tc>
          <w:tcPr>
            <w:tcW w:w="7222" w:type="dxa"/>
            <w:shd w:val="clear" w:color="auto" w:fill="D9D9D9" w:themeFill="background1" w:themeFillShade="D9"/>
          </w:tcPr>
          <w:p w:rsidR="00BC6C0B" w:rsidRDefault="00C83750">
            <w:pPr>
              <w:rPr>
                <w:b/>
              </w:rPr>
            </w:pPr>
            <w:r>
              <w:rPr>
                <w:b/>
              </w:rPr>
              <w:t>Primary Contact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t>Name</w:t>
            </w:r>
          </w:p>
        </w:tc>
        <w:tc>
          <w:tcPr>
            <w:tcW w:w="7222" w:type="dxa"/>
          </w:tcPr>
          <w:p w:rsidR="00BC6C0B" w:rsidRDefault="00C83750">
            <w:sdt>
              <w:sdtPr>
                <w:id w:val="5696346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Mr. / </w:t>
            </w:r>
            <w:sdt>
              <w:sdtPr>
                <w:id w:val="5696347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Ms. 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t>Title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Department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Phone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Email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  <w:tcBorders>
              <w:bottom w:val="single" w:sz="4" w:space="0" w:color="auto"/>
            </w:tcBorders>
          </w:tcPr>
          <w:p w:rsidR="00BC6C0B" w:rsidRDefault="00C83750">
            <w:r>
              <w:t>Address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BC6C0B" w:rsidRDefault="00BC6C0B"/>
        </w:tc>
      </w:tr>
      <w:tr w:rsidR="00BC6C0B">
        <w:tc>
          <w:tcPr>
            <w:tcW w:w="2407" w:type="dxa"/>
            <w:shd w:val="clear" w:color="auto" w:fill="D9D9D9" w:themeFill="background1" w:themeFillShade="D9"/>
          </w:tcPr>
          <w:p w:rsidR="00BC6C0B" w:rsidRDefault="00BC6C0B"/>
        </w:tc>
        <w:tc>
          <w:tcPr>
            <w:tcW w:w="7222" w:type="dxa"/>
            <w:shd w:val="clear" w:color="auto" w:fill="D9D9D9" w:themeFill="background1" w:themeFillShade="D9"/>
          </w:tcPr>
          <w:p w:rsidR="00BC6C0B" w:rsidRDefault="00C83750">
            <w:pPr>
              <w:rPr>
                <w:b/>
              </w:rPr>
            </w:pPr>
            <w:r>
              <w:rPr>
                <w:b/>
              </w:rPr>
              <w:t>Secondary Contact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t>Name</w:t>
            </w:r>
          </w:p>
        </w:tc>
        <w:tc>
          <w:tcPr>
            <w:tcW w:w="7222" w:type="dxa"/>
          </w:tcPr>
          <w:p w:rsidR="00BC6C0B" w:rsidRDefault="00C83750">
            <w:sdt>
              <w:sdtPr>
                <w:id w:val="5696348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Mr. / </w:t>
            </w:r>
            <w:sdt>
              <w:sdtPr>
                <w:id w:val="5696349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Ms. 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t>Title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Department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Phone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Email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  <w:tcBorders>
              <w:bottom w:val="single" w:sz="4" w:space="0" w:color="auto"/>
            </w:tcBorders>
          </w:tcPr>
          <w:p w:rsidR="00BC6C0B" w:rsidRDefault="00C83750">
            <w:r>
              <w:t>Address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:rsidR="00BC6C0B" w:rsidRDefault="00BC6C0B"/>
        </w:tc>
      </w:tr>
      <w:tr w:rsidR="00BC6C0B">
        <w:tc>
          <w:tcPr>
            <w:tcW w:w="2407" w:type="dxa"/>
            <w:shd w:val="clear" w:color="auto" w:fill="D9D9D9" w:themeFill="background1" w:themeFillShade="D9"/>
          </w:tcPr>
          <w:p w:rsidR="00BC6C0B" w:rsidRDefault="00C83750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Email to receive notices related to  commercial and compliance from </w:t>
            </w:r>
            <w:r>
              <w:rPr>
                <w:rFonts w:hint="eastAsia"/>
                <w:b/>
                <w:u w:val="single"/>
              </w:rPr>
              <w:t>SSIC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:rsidR="00BC6C0B" w:rsidRDefault="00BC6C0B"/>
        </w:tc>
      </w:tr>
    </w:tbl>
    <w:p w:rsidR="00BC6C0B" w:rsidRDefault="00BC6C0B"/>
    <w:p w:rsidR="00BC6C0B" w:rsidRDefault="00BC6C0B"/>
    <w:p w:rsidR="00BC6C0B" w:rsidRDefault="00C83750">
      <w:pPr>
        <w:pStyle w:val="1"/>
        <w:numPr>
          <w:ilvl w:val="0"/>
          <w:numId w:val="2"/>
        </w:numPr>
        <w:ind w:firstLineChars="0"/>
        <w:rPr>
          <w:b/>
          <w:u w:val="single"/>
        </w:rPr>
      </w:pPr>
      <w:r>
        <w:rPr>
          <w:rFonts w:hint="eastAsia"/>
          <w:b/>
          <w:u w:val="single"/>
        </w:rPr>
        <w:t>Billing Contact</w:t>
      </w:r>
    </w:p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2407"/>
        <w:gridCol w:w="7222"/>
      </w:tblGrid>
      <w:tr w:rsidR="00BC6C0B">
        <w:tc>
          <w:tcPr>
            <w:tcW w:w="2407" w:type="dxa"/>
          </w:tcPr>
          <w:p w:rsidR="00BC6C0B" w:rsidRDefault="00C83750">
            <w:r>
              <w:t>Name</w:t>
            </w:r>
          </w:p>
        </w:tc>
        <w:tc>
          <w:tcPr>
            <w:tcW w:w="7222" w:type="dxa"/>
          </w:tcPr>
          <w:p w:rsidR="00BC6C0B" w:rsidRDefault="00C83750">
            <w:sdt>
              <w:sdtPr>
                <w:id w:val="5696354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Mr. / </w:t>
            </w:r>
            <w:sdt>
              <w:sdtPr>
                <w:id w:val="5696355"/>
              </w:sdtPr>
              <w:sdtEndPr/>
              <w:sdtContent>
                <w:r>
                  <w:rPr>
                    <w:rFonts w:eastAsia="MS Mincho" w:hAnsi="MS Mincho"/>
                  </w:rPr>
                  <w:t>☐</w:t>
                </w:r>
              </w:sdtContent>
            </w:sdt>
            <w:r>
              <w:t xml:space="preserve">Ms. 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t>Title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Department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Phone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Email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t>Address</w:t>
            </w:r>
          </w:p>
        </w:tc>
        <w:tc>
          <w:tcPr>
            <w:tcW w:w="7222" w:type="dxa"/>
          </w:tcPr>
          <w:p w:rsidR="00BC6C0B" w:rsidRDefault="00BC6C0B"/>
        </w:tc>
      </w:tr>
      <w:tr w:rsidR="00BC6C0B">
        <w:tc>
          <w:tcPr>
            <w:tcW w:w="2407" w:type="dxa"/>
          </w:tcPr>
          <w:p w:rsidR="00BC6C0B" w:rsidRDefault="00C83750">
            <w:r>
              <w:rPr>
                <w:rFonts w:hint="eastAsia"/>
              </w:rPr>
              <w:t xml:space="preserve">Payer </w:t>
            </w:r>
            <w:r>
              <w:t>Name</w:t>
            </w:r>
          </w:p>
        </w:tc>
        <w:tc>
          <w:tcPr>
            <w:tcW w:w="7222" w:type="dxa"/>
          </w:tcPr>
          <w:p w:rsidR="00BC6C0B" w:rsidRDefault="00C83750">
            <w:pPr>
              <w:rPr>
                <w:color w:val="808080" w:themeColor="background1" w:themeShade="80"/>
                <w:u w:val="single"/>
              </w:rPr>
            </w:pPr>
            <w:r>
              <w:rPr>
                <w:rFonts w:hint="eastAsia"/>
                <w:color w:val="808080" w:themeColor="background1" w:themeShade="80"/>
                <w:u w:val="single"/>
              </w:rPr>
              <w:t>If different from the company name</w:t>
            </w:r>
          </w:p>
        </w:tc>
      </w:tr>
      <w:tr w:rsidR="00BC6C0B">
        <w:tc>
          <w:tcPr>
            <w:tcW w:w="2407" w:type="dxa"/>
          </w:tcPr>
          <w:p w:rsidR="00BC6C0B" w:rsidRDefault="00C83750">
            <w:r>
              <w:rPr>
                <w:rFonts w:hint="eastAsia"/>
              </w:rPr>
              <w:t>Invoice Attention</w:t>
            </w:r>
          </w:p>
        </w:tc>
        <w:tc>
          <w:tcPr>
            <w:tcW w:w="7222" w:type="dxa"/>
          </w:tcPr>
          <w:p w:rsidR="00BC6C0B" w:rsidRDefault="00BC6C0B">
            <w:pPr>
              <w:rPr>
                <w:color w:val="808080" w:themeColor="background1" w:themeShade="80"/>
                <w:u w:val="single"/>
              </w:rPr>
            </w:pPr>
          </w:p>
        </w:tc>
      </w:tr>
      <w:tr w:rsidR="00BC6C0B">
        <w:tc>
          <w:tcPr>
            <w:tcW w:w="2407" w:type="dxa"/>
          </w:tcPr>
          <w:p w:rsidR="00BC6C0B" w:rsidRDefault="00C83750">
            <w:r>
              <w:rPr>
                <w:rFonts w:hint="eastAsia"/>
              </w:rPr>
              <w:t>Billing Address</w:t>
            </w:r>
          </w:p>
        </w:tc>
        <w:tc>
          <w:tcPr>
            <w:tcW w:w="7222" w:type="dxa"/>
          </w:tcPr>
          <w:p w:rsidR="00BC6C0B" w:rsidRDefault="00BC6C0B">
            <w:pPr>
              <w:rPr>
                <w:color w:val="808080" w:themeColor="background1" w:themeShade="80"/>
                <w:u w:val="single"/>
              </w:rPr>
            </w:pPr>
          </w:p>
        </w:tc>
      </w:tr>
    </w:tbl>
    <w:p w:rsidR="00BC6C0B" w:rsidRDefault="00BC6C0B"/>
    <w:p w:rsidR="00C83750" w:rsidRDefault="00C83750"/>
    <w:p w:rsidR="00C83750" w:rsidRDefault="00C83750">
      <w:pPr>
        <w:rPr>
          <w:rFonts w:hint="eastAsia"/>
        </w:rPr>
      </w:pPr>
      <w:bookmarkStart w:id="0" w:name="_GoBack"/>
      <w:bookmarkEnd w:id="0"/>
    </w:p>
    <w:p w:rsidR="00BC6C0B" w:rsidRDefault="00C83750">
      <w:pPr>
        <w:pStyle w:val="1"/>
        <w:numPr>
          <w:ilvl w:val="0"/>
          <w:numId w:val="2"/>
        </w:numPr>
        <w:ind w:firstLineChars="0"/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Reporting, Technical Contacts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3402"/>
      </w:tblGrid>
      <w:tr w:rsidR="00BC6C0B">
        <w:tc>
          <w:tcPr>
            <w:tcW w:w="2376" w:type="dxa"/>
          </w:tcPr>
          <w:p w:rsidR="00BC6C0B" w:rsidRDefault="00BC6C0B"/>
        </w:tc>
        <w:tc>
          <w:tcPr>
            <w:tcW w:w="3828" w:type="dxa"/>
          </w:tcPr>
          <w:p w:rsidR="00BC6C0B" w:rsidRDefault="00C83750">
            <w:r>
              <w:rPr>
                <w:rFonts w:hint="eastAsia"/>
              </w:rPr>
              <w:t>Reporting Contact</w:t>
            </w:r>
          </w:p>
        </w:tc>
        <w:tc>
          <w:tcPr>
            <w:tcW w:w="3402" w:type="dxa"/>
          </w:tcPr>
          <w:p w:rsidR="00BC6C0B" w:rsidRDefault="00C83750">
            <w:r>
              <w:rPr>
                <w:rFonts w:hint="eastAsia"/>
              </w:rPr>
              <w:t>Technical Contact</w:t>
            </w:r>
          </w:p>
        </w:tc>
      </w:tr>
      <w:tr w:rsidR="00BC6C0B">
        <w:tc>
          <w:tcPr>
            <w:tcW w:w="2376" w:type="dxa"/>
          </w:tcPr>
          <w:p w:rsidR="00BC6C0B" w:rsidRDefault="00C83750">
            <w:r>
              <w:t>Name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  <w:tr w:rsidR="00BC6C0B">
        <w:tc>
          <w:tcPr>
            <w:tcW w:w="2376" w:type="dxa"/>
          </w:tcPr>
          <w:p w:rsidR="00BC6C0B" w:rsidRDefault="00C83750">
            <w:r>
              <w:t>Title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  <w:tr w:rsidR="00BC6C0B">
        <w:tc>
          <w:tcPr>
            <w:tcW w:w="2376" w:type="dxa"/>
          </w:tcPr>
          <w:p w:rsidR="00BC6C0B" w:rsidRDefault="00C83750">
            <w:r>
              <w:t>Department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  <w:tr w:rsidR="00BC6C0B">
        <w:tc>
          <w:tcPr>
            <w:tcW w:w="2376" w:type="dxa"/>
          </w:tcPr>
          <w:p w:rsidR="00BC6C0B" w:rsidRDefault="00C83750">
            <w:r>
              <w:t>Phone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  <w:tr w:rsidR="00BC6C0B">
        <w:tc>
          <w:tcPr>
            <w:tcW w:w="2376" w:type="dxa"/>
          </w:tcPr>
          <w:p w:rsidR="00BC6C0B" w:rsidRDefault="00C83750">
            <w:r>
              <w:t>Email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  <w:tr w:rsidR="00BC6C0B">
        <w:tc>
          <w:tcPr>
            <w:tcW w:w="2376" w:type="dxa"/>
          </w:tcPr>
          <w:p w:rsidR="00BC6C0B" w:rsidRDefault="00C83750">
            <w:r>
              <w:t>Address</w:t>
            </w:r>
          </w:p>
        </w:tc>
        <w:tc>
          <w:tcPr>
            <w:tcW w:w="3828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:rsidR="00BC6C0B" w:rsidRDefault="00BC6C0B">
            <w:pPr>
              <w:rPr>
                <w:b/>
                <w:u w:val="single"/>
              </w:rPr>
            </w:pPr>
          </w:p>
        </w:tc>
      </w:tr>
    </w:tbl>
    <w:p w:rsidR="00BC6C0B" w:rsidRDefault="00BC6C0B">
      <w:pPr>
        <w:rPr>
          <w:b/>
          <w:u w:val="single"/>
        </w:rPr>
      </w:pPr>
    </w:p>
    <w:p w:rsidR="00BC6C0B" w:rsidRDefault="00BC6C0B">
      <w:pPr>
        <w:rPr>
          <w:i/>
        </w:rPr>
      </w:pPr>
    </w:p>
    <w:tbl>
      <w:tblPr>
        <w:tblStyle w:val="a8"/>
        <w:tblW w:w="5835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2410"/>
        <w:gridCol w:w="3425"/>
      </w:tblGrid>
      <w:tr w:rsidR="00BC6C0B">
        <w:tc>
          <w:tcPr>
            <w:tcW w:w="2410" w:type="dxa"/>
          </w:tcPr>
          <w:p w:rsidR="00BC6C0B" w:rsidRDefault="00C83750">
            <w:r>
              <w:rPr>
                <w:rFonts w:hint="eastAsia"/>
              </w:rPr>
              <w:t>Submission Date by Vendor/Licensee</w:t>
            </w:r>
          </w:p>
        </w:tc>
        <w:tc>
          <w:tcPr>
            <w:tcW w:w="3425" w:type="dxa"/>
          </w:tcPr>
          <w:p w:rsidR="00BC6C0B" w:rsidRDefault="00BC6C0B"/>
        </w:tc>
      </w:tr>
    </w:tbl>
    <w:p w:rsidR="00BC6C0B" w:rsidRDefault="00BC6C0B">
      <w:pPr>
        <w:rPr>
          <w:b/>
          <w:u w:val="single"/>
        </w:rPr>
      </w:pPr>
    </w:p>
    <w:p w:rsidR="00BC6C0B" w:rsidRDefault="00BC6C0B">
      <w:pPr>
        <w:rPr>
          <w:sz w:val="21"/>
          <w:szCs w:val="21"/>
        </w:rPr>
      </w:pPr>
    </w:p>
    <w:sectPr w:rsidR="00BC6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2BC5"/>
    <w:multiLevelType w:val="singleLevel"/>
    <w:tmpl w:val="23E82BC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6BC70561"/>
    <w:multiLevelType w:val="multilevel"/>
    <w:tmpl w:val="6BC705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4D5"/>
    <w:rsid w:val="000A611E"/>
    <w:rsid w:val="001545E4"/>
    <w:rsid w:val="001833B3"/>
    <w:rsid w:val="00197E7D"/>
    <w:rsid w:val="0034257F"/>
    <w:rsid w:val="003871FE"/>
    <w:rsid w:val="005324D5"/>
    <w:rsid w:val="00602FAC"/>
    <w:rsid w:val="00675FC9"/>
    <w:rsid w:val="0069070E"/>
    <w:rsid w:val="006C2644"/>
    <w:rsid w:val="0071788D"/>
    <w:rsid w:val="008833E5"/>
    <w:rsid w:val="008B50BE"/>
    <w:rsid w:val="00991F8A"/>
    <w:rsid w:val="00A301BA"/>
    <w:rsid w:val="00A55F27"/>
    <w:rsid w:val="00B54BC4"/>
    <w:rsid w:val="00BC6558"/>
    <w:rsid w:val="00BC6C0B"/>
    <w:rsid w:val="00C83750"/>
    <w:rsid w:val="00CC19D7"/>
    <w:rsid w:val="00CE4F11"/>
    <w:rsid w:val="00DE5593"/>
    <w:rsid w:val="0F793B02"/>
    <w:rsid w:val="458D5217"/>
    <w:rsid w:val="512B368F"/>
    <w:rsid w:val="60FF100C"/>
    <w:rsid w:val="6B6342A8"/>
    <w:rsid w:val="7E8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5227E"/>
  <w15:docId w15:val="{7FE7E96D-A637-42B5-87B1-A9607B8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pPr>
      <w:keepNext/>
      <w:widowControl w:val="0"/>
      <w:outlineLvl w:val="1"/>
    </w:pPr>
    <w:rPr>
      <w:rFonts w:eastAsia="PMingLiU"/>
      <w:b/>
      <w:caps/>
      <w:kern w:val="2"/>
      <w:sz w:val="18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a8">
    <w:name w:val="Table Grid"/>
    <w:basedOn w:val="a2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1"/>
    <w:link w:val="2"/>
    <w:rPr>
      <w:rFonts w:ascii="Times New Roman" w:eastAsia="PMingLiU" w:hAnsi="Times New Roman" w:cs="Times New Roman"/>
      <w:b/>
      <w:caps/>
      <w:sz w:val="18"/>
      <w:szCs w:val="20"/>
      <w:lang w:eastAsia="zh-TW"/>
    </w:rPr>
  </w:style>
  <w:style w:type="character" w:customStyle="1" w:styleId="a7">
    <w:name w:val="页眉 字符"/>
    <w:basedOn w:val="a1"/>
    <w:link w:val="a6"/>
    <w:rPr>
      <w:rFonts w:ascii="Times New Roman" w:eastAsia="PMingLiU" w:hAnsi="Times New Roman" w:cs="Times New Roman"/>
      <w:sz w:val="20"/>
      <w:szCs w:val="20"/>
      <w:lang w:eastAsia="zh-TW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页脚 字符"/>
    <w:basedOn w:val="a1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李璐</dc:creator>
  <cp:lastModifiedBy>陈曦</cp:lastModifiedBy>
  <cp:revision>7</cp:revision>
  <dcterms:created xsi:type="dcterms:W3CDTF">2019-06-27T02:09:00Z</dcterms:created>
  <dcterms:modified xsi:type="dcterms:W3CDTF">2020-04-28T02:52:00Z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